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59E" w:rsidRPr="001321C1" w:rsidRDefault="0016159E" w:rsidP="0016159E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0" w:name="_Toc362602429"/>
      <w:r w:rsidRPr="001321C1">
        <w:rPr>
          <w:rFonts w:ascii="Times New Roman" w:hAnsi="Times New Roman" w:cs="Times New Roman"/>
          <w:b w:val="0"/>
          <w:color w:val="auto"/>
          <w:sz w:val="24"/>
          <w:szCs w:val="24"/>
        </w:rPr>
        <w:t>Д</w:t>
      </w:r>
      <w:bookmarkEnd w:id="0"/>
      <w:r w:rsidR="00436508" w:rsidRPr="001321C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оговор аренды </w:t>
      </w:r>
      <w:r w:rsidR="00654A53" w:rsidRPr="001321C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№ </w:t>
      </w:r>
      <w:r w:rsidR="00622B0C" w:rsidRPr="001321C1">
        <w:rPr>
          <w:rFonts w:ascii="Times New Roman" w:hAnsi="Times New Roman" w:cs="Times New Roman"/>
          <w:b w:val="0"/>
          <w:color w:val="auto"/>
          <w:sz w:val="24"/>
          <w:szCs w:val="24"/>
        </w:rPr>
        <w:t>____</w:t>
      </w:r>
    </w:p>
    <w:p w:rsidR="00A7279B" w:rsidRPr="001321C1" w:rsidRDefault="00A7279B" w:rsidP="00A7279B"/>
    <w:p w:rsidR="0016159E" w:rsidRPr="001321C1" w:rsidRDefault="00D73D28" w:rsidP="00877739">
      <w:pPr>
        <w:pStyle w:val="31"/>
        <w:shd w:val="clear" w:color="auto" w:fill="auto"/>
        <w:tabs>
          <w:tab w:val="left" w:pos="10065"/>
          <w:tab w:val="left" w:leader="underscore" w:pos="10206"/>
          <w:tab w:val="left" w:leader="underscore" w:pos="10319"/>
        </w:tabs>
        <w:spacing w:before="0" w:after="253" w:line="220" w:lineRule="exact"/>
        <w:ind w:left="-567"/>
        <w:rPr>
          <w:color w:val="000000"/>
          <w:spacing w:val="0"/>
          <w:sz w:val="24"/>
          <w:szCs w:val="24"/>
          <w:lang w:eastAsia="ru-RU"/>
        </w:rPr>
      </w:pPr>
      <w:r w:rsidRPr="001321C1">
        <w:rPr>
          <w:color w:val="000000"/>
          <w:spacing w:val="0"/>
          <w:sz w:val="24"/>
          <w:szCs w:val="24"/>
          <w:lang w:eastAsia="ru-RU"/>
        </w:rPr>
        <w:t xml:space="preserve">г. Красноярск                                                                                          </w:t>
      </w:r>
      <w:r w:rsidR="00AF5CC4">
        <w:rPr>
          <w:color w:val="000000"/>
          <w:spacing w:val="0"/>
          <w:sz w:val="24"/>
          <w:szCs w:val="24"/>
          <w:lang w:eastAsia="ru-RU"/>
        </w:rPr>
        <w:t xml:space="preserve">            </w:t>
      </w:r>
      <w:r w:rsidR="00622B0C" w:rsidRPr="001321C1">
        <w:rPr>
          <w:color w:val="000000"/>
          <w:spacing w:val="0"/>
          <w:sz w:val="24"/>
          <w:szCs w:val="24"/>
          <w:lang w:eastAsia="ru-RU"/>
        </w:rPr>
        <w:t>«__» __</w:t>
      </w:r>
      <w:r w:rsidR="00AF5CC4">
        <w:rPr>
          <w:color w:val="000000"/>
          <w:spacing w:val="0"/>
          <w:sz w:val="24"/>
          <w:szCs w:val="24"/>
          <w:lang w:eastAsia="ru-RU"/>
        </w:rPr>
        <w:t>___</w:t>
      </w:r>
      <w:r w:rsidR="00622B0C" w:rsidRPr="001321C1">
        <w:rPr>
          <w:color w:val="000000"/>
          <w:spacing w:val="0"/>
          <w:sz w:val="24"/>
          <w:szCs w:val="24"/>
          <w:lang w:eastAsia="ru-RU"/>
        </w:rPr>
        <w:t>____ 202</w:t>
      </w:r>
      <w:r w:rsidR="00AC5725">
        <w:rPr>
          <w:color w:val="000000"/>
          <w:spacing w:val="0"/>
          <w:sz w:val="24"/>
          <w:szCs w:val="24"/>
          <w:lang w:eastAsia="ru-RU"/>
        </w:rPr>
        <w:t>6</w:t>
      </w:r>
      <w:r w:rsidR="00622B0C" w:rsidRPr="001321C1">
        <w:rPr>
          <w:color w:val="000000"/>
          <w:spacing w:val="0"/>
          <w:sz w:val="24"/>
          <w:szCs w:val="24"/>
          <w:lang w:eastAsia="ru-RU"/>
        </w:rPr>
        <w:t xml:space="preserve"> года</w:t>
      </w:r>
    </w:p>
    <w:p w:rsidR="0016159E" w:rsidRPr="001321C1" w:rsidRDefault="0016159E" w:rsidP="00BC03F2">
      <w:pPr>
        <w:pStyle w:val="31"/>
        <w:shd w:val="clear" w:color="auto" w:fill="auto"/>
        <w:spacing w:before="0" w:after="0" w:line="240" w:lineRule="auto"/>
        <w:ind w:left="-567" w:firstLine="567"/>
        <w:jc w:val="both"/>
        <w:rPr>
          <w:rFonts w:eastAsiaTheme="majorEastAsia"/>
          <w:bCs/>
          <w:spacing w:val="0"/>
          <w:sz w:val="24"/>
          <w:szCs w:val="24"/>
          <w:lang w:eastAsia="ru-RU"/>
        </w:rPr>
      </w:pPr>
      <w:proofErr w:type="gramStart"/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>Краевое государственное автономное учреждение культуры</w:t>
      </w:r>
      <w:r w:rsidR="007A05EF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 Красноярский</w:t>
      </w: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 государственный театр оперы и балета</w:t>
      </w:r>
      <w:r w:rsidR="008B3A99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 </w:t>
      </w:r>
      <w:r w:rsidR="00436508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имени Д.А. Хворостовского </w:t>
      </w:r>
      <w:r w:rsidR="008B3A99" w:rsidRPr="001321C1">
        <w:rPr>
          <w:rFonts w:eastAsiaTheme="majorEastAsia"/>
          <w:bCs/>
          <w:spacing w:val="0"/>
          <w:sz w:val="24"/>
          <w:szCs w:val="24"/>
          <w:lang w:eastAsia="ru-RU"/>
        </w:rPr>
        <w:t>(КГАУК КГТОиБ</w:t>
      </w:r>
      <w:r w:rsidR="00436508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 имени Д.А. Хворостовского</w:t>
      </w:r>
      <w:r w:rsidR="008B3A99" w:rsidRPr="001321C1">
        <w:rPr>
          <w:rFonts w:eastAsiaTheme="majorEastAsia"/>
          <w:bCs/>
          <w:spacing w:val="0"/>
          <w:sz w:val="24"/>
          <w:szCs w:val="24"/>
          <w:lang w:eastAsia="ru-RU"/>
        </w:rPr>
        <w:t>)</w:t>
      </w: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, именуемое в дальнейшем «Арендодатель», </w:t>
      </w:r>
      <w:r w:rsidR="00B62ED7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в лице </w:t>
      </w:r>
      <w:r w:rsidR="00622B0C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заместителя директора по общим вопросам </w:t>
      </w:r>
      <w:proofErr w:type="spellStart"/>
      <w:r w:rsidR="00622B0C" w:rsidRPr="001321C1">
        <w:rPr>
          <w:rFonts w:eastAsiaTheme="majorEastAsia"/>
          <w:bCs/>
          <w:spacing w:val="0"/>
          <w:sz w:val="24"/>
          <w:szCs w:val="24"/>
          <w:lang w:eastAsia="ru-RU"/>
        </w:rPr>
        <w:t>Маталыгина</w:t>
      </w:r>
      <w:proofErr w:type="spellEnd"/>
      <w:r w:rsidR="00622B0C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 Артема Владимировича</w:t>
      </w:r>
      <w:r w:rsidR="00B62ED7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, действующего на основании </w:t>
      </w:r>
      <w:r w:rsidR="00622B0C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доверенности от </w:t>
      </w:r>
      <w:r w:rsidR="00AC5725">
        <w:rPr>
          <w:rFonts w:eastAsiaTheme="majorEastAsia"/>
          <w:bCs/>
          <w:spacing w:val="0"/>
          <w:sz w:val="24"/>
          <w:szCs w:val="24"/>
          <w:lang w:eastAsia="ru-RU"/>
        </w:rPr>
        <w:t>05.12.2025</w:t>
      </w:r>
      <w:r w:rsidR="00622B0C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 года №</w:t>
      </w:r>
      <w:r w:rsidR="00F150AC">
        <w:rPr>
          <w:rFonts w:eastAsiaTheme="majorEastAsia"/>
          <w:bCs/>
          <w:spacing w:val="0"/>
          <w:sz w:val="24"/>
          <w:szCs w:val="24"/>
          <w:lang w:eastAsia="ru-RU"/>
        </w:rPr>
        <w:t xml:space="preserve"> </w:t>
      </w:r>
      <w:r w:rsidR="00AC5725">
        <w:rPr>
          <w:rFonts w:eastAsiaTheme="majorEastAsia"/>
          <w:bCs/>
          <w:spacing w:val="0"/>
          <w:sz w:val="24"/>
          <w:szCs w:val="24"/>
          <w:lang w:eastAsia="ru-RU"/>
        </w:rPr>
        <w:t>33</w:t>
      </w: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>, с одной стороны,</w:t>
      </w:r>
      <w:r w:rsidR="0032154A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 </w:t>
      </w:r>
      <w:r w:rsidR="004016C5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и </w:t>
      </w:r>
      <w:r w:rsidR="001851BD">
        <w:rPr>
          <w:rFonts w:eastAsiaTheme="majorEastAsia"/>
          <w:bCs/>
          <w:spacing w:val="0"/>
          <w:sz w:val="24"/>
          <w:szCs w:val="24"/>
          <w:lang w:eastAsia="ru-RU"/>
        </w:rPr>
        <w:t>___________________</w:t>
      </w:r>
      <w:r w:rsidR="00D428E2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, </w:t>
      </w:r>
      <w:r w:rsidR="00D73D28" w:rsidRPr="001321C1">
        <w:rPr>
          <w:rFonts w:eastAsiaTheme="majorEastAsia"/>
          <w:bCs/>
          <w:spacing w:val="0"/>
          <w:sz w:val="24"/>
          <w:szCs w:val="24"/>
          <w:lang w:eastAsia="ru-RU"/>
        </w:rPr>
        <w:t>именуем</w:t>
      </w:r>
      <w:r w:rsidR="00D428E2" w:rsidRPr="001321C1">
        <w:rPr>
          <w:rFonts w:eastAsiaTheme="majorEastAsia"/>
          <w:bCs/>
          <w:spacing w:val="0"/>
          <w:sz w:val="24"/>
          <w:szCs w:val="24"/>
          <w:lang w:eastAsia="ru-RU"/>
        </w:rPr>
        <w:t>ый</w:t>
      </w:r>
      <w:r w:rsidR="004016C5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 в дальнейшем «Арендатор», </w:t>
      </w: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>с другой стороны,</w:t>
      </w:r>
      <w:r w:rsidR="00F01600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 </w:t>
      </w:r>
      <w:r w:rsidR="008B3A99" w:rsidRPr="001321C1">
        <w:rPr>
          <w:rFonts w:eastAsiaTheme="majorEastAsia"/>
          <w:bCs/>
          <w:spacing w:val="0"/>
          <w:sz w:val="24"/>
          <w:szCs w:val="24"/>
          <w:lang w:eastAsia="ru-RU"/>
        </w:rPr>
        <w:t>вместе</w:t>
      </w:r>
      <w:r w:rsidR="00F01600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 </w:t>
      </w:r>
      <w:r w:rsidR="008B3A99" w:rsidRPr="001321C1">
        <w:rPr>
          <w:rFonts w:eastAsiaTheme="majorEastAsia"/>
          <w:bCs/>
          <w:spacing w:val="0"/>
          <w:sz w:val="24"/>
          <w:szCs w:val="24"/>
          <w:lang w:eastAsia="ru-RU"/>
        </w:rPr>
        <w:t>именуемые</w:t>
      </w:r>
      <w:r w:rsidR="00F01600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 </w:t>
      </w:r>
      <w:r w:rsidR="008B3A99" w:rsidRPr="001321C1">
        <w:rPr>
          <w:rFonts w:eastAsiaTheme="majorEastAsia"/>
          <w:bCs/>
          <w:spacing w:val="0"/>
          <w:sz w:val="24"/>
          <w:szCs w:val="24"/>
          <w:lang w:eastAsia="ru-RU"/>
        </w:rPr>
        <w:t>Стороны,</w:t>
      </w:r>
      <w:r w:rsidR="00F01600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 </w:t>
      </w:r>
      <w:r w:rsidR="00C82517" w:rsidRPr="001321C1">
        <w:rPr>
          <w:rFonts w:eastAsiaTheme="majorEastAsia"/>
          <w:bCs/>
          <w:spacing w:val="0"/>
          <w:sz w:val="24"/>
          <w:szCs w:val="24"/>
          <w:lang w:eastAsia="ru-RU"/>
        </w:rPr>
        <w:t>в соответствии с</w:t>
      </w:r>
      <w:proofErr w:type="gramEnd"/>
      <w:r w:rsidR="00C82517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 </w:t>
      </w:r>
      <w:r w:rsidR="00DF76F1" w:rsidRPr="001321C1">
        <w:rPr>
          <w:rFonts w:eastAsiaTheme="majorEastAsia"/>
          <w:bCs/>
          <w:spacing w:val="0"/>
          <w:sz w:val="24"/>
          <w:szCs w:val="24"/>
          <w:lang w:eastAsia="ru-RU"/>
        </w:rPr>
        <w:t>п</w:t>
      </w:r>
      <w:r w:rsidR="009308D5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.1 </w:t>
      </w:r>
      <w:r w:rsidR="00DF76F1" w:rsidRPr="001321C1">
        <w:rPr>
          <w:rFonts w:eastAsiaTheme="majorEastAsia"/>
          <w:bCs/>
          <w:spacing w:val="0"/>
          <w:sz w:val="24"/>
          <w:szCs w:val="24"/>
          <w:lang w:eastAsia="ru-RU"/>
        </w:rPr>
        <w:t>ч</w:t>
      </w:r>
      <w:r w:rsidR="009308D5" w:rsidRPr="001321C1">
        <w:rPr>
          <w:rFonts w:eastAsiaTheme="majorEastAsia"/>
          <w:bCs/>
          <w:spacing w:val="0"/>
          <w:sz w:val="24"/>
          <w:szCs w:val="24"/>
          <w:lang w:eastAsia="ru-RU"/>
        </w:rPr>
        <w:t>.3.5</w:t>
      </w:r>
      <w:r w:rsidR="00DF76F1" w:rsidRPr="001321C1">
        <w:rPr>
          <w:rFonts w:eastAsiaTheme="majorEastAsia"/>
          <w:bCs/>
          <w:spacing w:val="0"/>
          <w:sz w:val="24"/>
          <w:szCs w:val="24"/>
          <w:lang w:eastAsia="ru-RU"/>
        </w:rPr>
        <w:t>.</w:t>
      </w:r>
      <w:r w:rsidR="009308D5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 ст.</w:t>
      </w:r>
      <w:r w:rsidR="003F14A5" w:rsidRPr="001321C1">
        <w:rPr>
          <w:rFonts w:eastAsiaTheme="majorEastAsia"/>
          <w:bCs/>
          <w:spacing w:val="0"/>
          <w:sz w:val="24"/>
          <w:szCs w:val="24"/>
          <w:lang w:eastAsia="ru-RU"/>
        </w:rPr>
        <w:t>17.1</w:t>
      </w:r>
      <w:r w:rsidR="008B3A99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 </w:t>
      </w:r>
      <w:r w:rsidR="00C82517" w:rsidRPr="001321C1">
        <w:rPr>
          <w:rFonts w:eastAsiaTheme="majorEastAsia"/>
          <w:bCs/>
          <w:spacing w:val="0"/>
          <w:sz w:val="24"/>
          <w:szCs w:val="24"/>
          <w:lang w:eastAsia="ru-RU"/>
        </w:rPr>
        <w:t>Федеральн</w:t>
      </w:r>
      <w:r w:rsidR="008B3A99" w:rsidRPr="001321C1">
        <w:rPr>
          <w:rFonts w:eastAsiaTheme="majorEastAsia"/>
          <w:bCs/>
          <w:spacing w:val="0"/>
          <w:sz w:val="24"/>
          <w:szCs w:val="24"/>
          <w:lang w:eastAsia="ru-RU"/>
        </w:rPr>
        <w:t>ого</w:t>
      </w:r>
      <w:r w:rsidR="00C82517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 закон</w:t>
      </w:r>
      <w:r w:rsidR="008B3A99" w:rsidRPr="001321C1">
        <w:rPr>
          <w:rFonts w:eastAsiaTheme="majorEastAsia"/>
          <w:bCs/>
          <w:spacing w:val="0"/>
          <w:sz w:val="24"/>
          <w:szCs w:val="24"/>
          <w:lang w:eastAsia="ru-RU"/>
        </w:rPr>
        <w:t>а</w:t>
      </w:r>
      <w:r w:rsidR="00C82517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 </w:t>
      </w:r>
      <w:r w:rsidR="00436508" w:rsidRPr="001321C1">
        <w:rPr>
          <w:rFonts w:eastAsiaTheme="majorEastAsia"/>
          <w:bCs/>
          <w:spacing w:val="0"/>
          <w:sz w:val="24"/>
          <w:szCs w:val="24"/>
          <w:lang w:eastAsia="ru-RU"/>
        </w:rPr>
        <w:t>от 26.07.2006</w:t>
      </w:r>
      <w:r w:rsidR="00C82517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 № 135-ФЗ «О защите конкуренции» </w:t>
      </w: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заключили настоящий </w:t>
      </w:r>
      <w:r w:rsidR="00436508" w:rsidRPr="001321C1">
        <w:rPr>
          <w:rFonts w:eastAsiaTheme="majorEastAsia"/>
          <w:bCs/>
          <w:spacing w:val="0"/>
          <w:sz w:val="24"/>
          <w:szCs w:val="24"/>
          <w:lang w:eastAsia="ru-RU"/>
        </w:rPr>
        <w:t>д</w:t>
      </w: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оговор </w:t>
      </w:r>
      <w:r w:rsidR="00436508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аренды (далее – Договор) </w:t>
      </w: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>о нижеследующем:</w:t>
      </w:r>
    </w:p>
    <w:p w:rsidR="00BC03F2" w:rsidRPr="001321C1" w:rsidRDefault="00BC03F2" w:rsidP="00BC03F2">
      <w:pPr>
        <w:pStyle w:val="31"/>
        <w:shd w:val="clear" w:color="auto" w:fill="auto"/>
        <w:spacing w:before="0" w:after="0" w:line="240" w:lineRule="auto"/>
        <w:ind w:left="-567" w:firstLine="567"/>
        <w:jc w:val="both"/>
        <w:rPr>
          <w:rFonts w:eastAsiaTheme="majorEastAsia"/>
          <w:bCs/>
          <w:spacing w:val="0"/>
          <w:sz w:val="24"/>
          <w:szCs w:val="24"/>
          <w:lang w:eastAsia="ru-RU"/>
        </w:rPr>
      </w:pPr>
    </w:p>
    <w:p w:rsidR="0016159E" w:rsidRPr="001321C1" w:rsidRDefault="0016159E" w:rsidP="00BC03F2">
      <w:pPr>
        <w:ind w:left="-567"/>
        <w:jc w:val="center"/>
      </w:pPr>
      <w:r w:rsidRPr="001321C1">
        <w:t xml:space="preserve">1. Предмет </w:t>
      </w:r>
      <w:r w:rsidR="00FF2539" w:rsidRPr="001321C1">
        <w:t>Д</w:t>
      </w:r>
      <w:r w:rsidRPr="001321C1">
        <w:t>оговора</w:t>
      </w:r>
    </w:p>
    <w:p w:rsidR="0016159E" w:rsidRPr="00AC5725" w:rsidRDefault="0016159E" w:rsidP="00AC5725">
      <w:pPr>
        <w:pStyle w:val="31"/>
        <w:numPr>
          <w:ilvl w:val="1"/>
          <w:numId w:val="9"/>
        </w:numPr>
        <w:shd w:val="clear" w:color="auto" w:fill="auto"/>
        <w:spacing w:before="0" w:after="0" w:line="240" w:lineRule="auto"/>
        <w:ind w:left="-567" w:right="-1" w:firstLine="567"/>
        <w:jc w:val="both"/>
        <w:rPr>
          <w:rFonts w:eastAsiaTheme="majorEastAsia"/>
          <w:bCs/>
          <w:spacing w:val="0"/>
          <w:sz w:val="24"/>
          <w:szCs w:val="24"/>
          <w:lang w:eastAsia="ru-RU"/>
        </w:rPr>
      </w:pPr>
      <w:r w:rsidRPr="00AC5725">
        <w:rPr>
          <w:rFonts w:eastAsiaTheme="majorEastAsia"/>
          <w:bCs/>
          <w:spacing w:val="0"/>
          <w:sz w:val="24"/>
          <w:szCs w:val="24"/>
          <w:lang w:eastAsia="ru-RU"/>
        </w:rPr>
        <w:t>Арендодатель передает, а Аренда</w:t>
      </w:r>
      <w:r w:rsidR="00D73D28" w:rsidRPr="00AC5725">
        <w:rPr>
          <w:rFonts w:eastAsiaTheme="majorEastAsia"/>
          <w:bCs/>
          <w:spacing w:val="0"/>
          <w:sz w:val="24"/>
          <w:szCs w:val="24"/>
          <w:lang w:eastAsia="ru-RU"/>
        </w:rPr>
        <w:t xml:space="preserve">тор принимает в аренду </w:t>
      </w:r>
      <w:r w:rsidR="00AC5725" w:rsidRPr="00AC5725">
        <w:rPr>
          <w:rFonts w:eastAsiaTheme="majorEastAsia"/>
          <w:bCs/>
          <w:spacing w:val="0"/>
          <w:sz w:val="24"/>
          <w:szCs w:val="24"/>
          <w:lang w:eastAsia="ru-RU"/>
        </w:rPr>
        <w:t>следующее имущество</w:t>
      </w:r>
      <w:r w:rsidR="00D73D28" w:rsidRPr="00AC5725">
        <w:rPr>
          <w:rFonts w:eastAsiaTheme="majorEastAsia"/>
          <w:bCs/>
          <w:spacing w:val="0"/>
          <w:sz w:val="24"/>
          <w:szCs w:val="24"/>
          <w:lang w:eastAsia="ru-RU"/>
        </w:rPr>
        <w:t>:</w:t>
      </w:r>
    </w:p>
    <w:p w:rsidR="00AC5725" w:rsidRPr="00AC5725" w:rsidRDefault="00AC5725" w:rsidP="00AC5725">
      <w:pPr>
        <w:pStyle w:val="a4"/>
        <w:ind w:left="-567" w:firstLine="567"/>
        <w:jc w:val="both"/>
        <w:rPr>
          <w:rFonts w:eastAsiaTheme="majorEastAsia"/>
          <w:bCs/>
        </w:rPr>
      </w:pPr>
      <w:r w:rsidRPr="00AC5725">
        <w:rPr>
          <w:rFonts w:eastAsiaTheme="majorEastAsia"/>
          <w:bCs/>
        </w:rPr>
        <w:t>- комнату №45 (подсобное помещение буфета) в нежилом помещении №4 площадью 25,3 кв.м., этаж расположения – 2;</w:t>
      </w:r>
    </w:p>
    <w:p w:rsidR="00AC5725" w:rsidRPr="00AC5725" w:rsidRDefault="00AC5725" w:rsidP="00AC5725">
      <w:pPr>
        <w:pStyle w:val="a4"/>
        <w:ind w:left="-567" w:firstLine="567"/>
        <w:jc w:val="both"/>
        <w:rPr>
          <w:rFonts w:eastAsiaTheme="majorEastAsia"/>
          <w:bCs/>
        </w:rPr>
      </w:pPr>
      <w:r w:rsidRPr="00AC5725">
        <w:rPr>
          <w:rFonts w:eastAsiaTheme="majorEastAsia"/>
          <w:bCs/>
        </w:rPr>
        <w:t>- комнату №50 (подсобное помещение буфета) в нежилом помещении №4 площадью 24,7 кв.м., этаж расположения – 2;</w:t>
      </w:r>
    </w:p>
    <w:p w:rsidR="00AC5725" w:rsidRPr="00AC5725" w:rsidRDefault="00AC5725" w:rsidP="00AC5725">
      <w:pPr>
        <w:pStyle w:val="a4"/>
        <w:ind w:left="-567" w:firstLine="567"/>
        <w:jc w:val="both"/>
        <w:rPr>
          <w:rFonts w:eastAsiaTheme="majorEastAsia"/>
          <w:bCs/>
        </w:rPr>
      </w:pPr>
      <w:r w:rsidRPr="00AC5725">
        <w:rPr>
          <w:rFonts w:eastAsiaTheme="majorEastAsia"/>
          <w:bCs/>
        </w:rPr>
        <w:t>- часть комнаты №51 (фойе второго этажа) в нежилом помещении №4 площадью 26,0 кв.м., этаж расположения – 2;</w:t>
      </w:r>
    </w:p>
    <w:p w:rsidR="00AC5725" w:rsidRPr="00AC5725" w:rsidRDefault="00AC5725" w:rsidP="00AC5725">
      <w:pPr>
        <w:pStyle w:val="a4"/>
        <w:ind w:left="-567" w:firstLine="567"/>
        <w:jc w:val="both"/>
        <w:rPr>
          <w:rFonts w:eastAsiaTheme="majorEastAsia"/>
          <w:bCs/>
        </w:rPr>
      </w:pPr>
      <w:r w:rsidRPr="00AC5725">
        <w:rPr>
          <w:rFonts w:eastAsiaTheme="majorEastAsia"/>
          <w:bCs/>
        </w:rPr>
        <w:t>- комнату №33 (</w:t>
      </w:r>
      <w:proofErr w:type="gramStart"/>
      <w:r w:rsidRPr="00AC5725">
        <w:rPr>
          <w:rFonts w:eastAsiaTheme="majorEastAsia"/>
          <w:bCs/>
        </w:rPr>
        <w:t>подсобная</w:t>
      </w:r>
      <w:proofErr w:type="gramEnd"/>
      <w:r w:rsidRPr="00AC5725">
        <w:rPr>
          <w:rFonts w:eastAsiaTheme="majorEastAsia"/>
          <w:bCs/>
        </w:rPr>
        <w:t xml:space="preserve"> буфета) в нежилом помещении №5 площадью 11,7 кв.м., этаж расположения – 3;</w:t>
      </w:r>
    </w:p>
    <w:p w:rsidR="00AC5725" w:rsidRPr="00AC5725" w:rsidRDefault="00AC5725" w:rsidP="00AC5725">
      <w:pPr>
        <w:pStyle w:val="a4"/>
        <w:ind w:left="-567" w:firstLine="567"/>
        <w:jc w:val="both"/>
        <w:rPr>
          <w:rFonts w:eastAsiaTheme="majorEastAsia"/>
          <w:bCs/>
        </w:rPr>
      </w:pPr>
      <w:r w:rsidRPr="00AC5725">
        <w:rPr>
          <w:rFonts w:eastAsiaTheme="majorEastAsia"/>
          <w:bCs/>
        </w:rPr>
        <w:t>- комнату №38 (подсобное помещение) в нежилом помещении №5 площадью 11,7 кв.м., этаж расположения – 3;</w:t>
      </w:r>
    </w:p>
    <w:p w:rsidR="00AC5725" w:rsidRPr="00AC5725" w:rsidRDefault="00AC5725" w:rsidP="00AC5725">
      <w:pPr>
        <w:pStyle w:val="a4"/>
        <w:ind w:left="-567" w:firstLine="567"/>
        <w:jc w:val="both"/>
        <w:rPr>
          <w:rFonts w:eastAsiaTheme="majorEastAsia"/>
          <w:bCs/>
        </w:rPr>
      </w:pPr>
      <w:r w:rsidRPr="00AC5725">
        <w:rPr>
          <w:rFonts w:eastAsiaTheme="majorEastAsia"/>
          <w:bCs/>
        </w:rPr>
        <w:t>- часть помещения №41 (коридор) в нежилом помещении №5 площадью 12,0 кв.м., этаж расположения – 3;</w:t>
      </w:r>
    </w:p>
    <w:p w:rsidR="00AC5725" w:rsidRPr="00AC5725" w:rsidRDefault="00AC5725" w:rsidP="00AC5725">
      <w:pPr>
        <w:pStyle w:val="a4"/>
        <w:ind w:left="-567" w:firstLine="567"/>
        <w:jc w:val="both"/>
        <w:rPr>
          <w:rFonts w:eastAsiaTheme="majorEastAsia"/>
          <w:bCs/>
        </w:rPr>
      </w:pPr>
      <w:r w:rsidRPr="00AC5725">
        <w:rPr>
          <w:rFonts w:eastAsiaTheme="majorEastAsia"/>
          <w:bCs/>
        </w:rPr>
        <w:t>- часть помещения №42 (коридор) в нежилом помещении №5 площадью 12,0 кв.м., этаж расположения – 3,</w:t>
      </w:r>
    </w:p>
    <w:p w:rsidR="0016159E" w:rsidRPr="001321C1" w:rsidRDefault="0016159E" w:rsidP="00D73D28">
      <w:pPr>
        <w:pStyle w:val="31"/>
        <w:shd w:val="clear" w:color="auto" w:fill="auto"/>
        <w:tabs>
          <w:tab w:val="left" w:pos="426"/>
          <w:tab w:val="left" w:pos="567"/>
        </w:tabs>
        <w:spacing w:before="0" w:after="0" w:line="240" w:lineRule="auto"/>
        <w:ind w:left="-567" w:right="-1" w:firstLine="567"/>
        <w:jc w:val="both"/>
        <w:rPr>
          <w:rFonts w:eastAsiaTheme="majorEastAsia"/>
          <w:bCs/>
          <w:spacing w:val="0"/>
          <w:sz w:val="24"/>
          <w:szCs w:val="24"/>
          <w:lang w:eastAsia="ru-RU"/>
        </w:rPr>
      </w:pPr>
      <w:r w:rsidRPr="00AC5725">
        <w:rPr>
          <w:rFonts w:eastAsiaTheme="majorEastAsia"/>
          <w:bCs/>
          <w:spacing w:val="0"/>
          <w:sz w:val="24"/>
          <w:szCs w:val="24"/>
          <w:lang w:eastAsia="ru-RU"/>
        </w:rPr>
        <w:t>в здании КГАУК К</w:t>
      </w:r>
      <w:r w:rsidR="00C82517" w:rsidRPr="00AC5725">
        <w:rPr>
          <w:rFonts w:eastAsiaTheme="majorEastAsia"/>
          <w:bCs/>
          <w:spacing w:val="0"/>
          <w:sz w:val="24"/>
          <w:szCs w:val="24"/>
          <w:lang w:eastAsia="ru-RU"/>
        </w:rPr>
        <w:t>ГТОиБ</w:t>
      </w:r>
      <w:r w:rsidR="008C33FF" w:rsidRPr="00AC5725">
        <w:rPr>
          <w:sz w:val="24"/>
          <w:szCs w:val="24"/>
        </w:rPr>
        <w:t xml:space="preserve"> </w:t>
      </w:r>
      <w:r w:rsidR="008C33FF" w:rsidRPr="00AC5725">
        <w:rPr>
          <w:rFonts w:eastAsiaTheme="majorEastAsia"/>
          <w:bCs/>
          <w:spacing w:val="0"/>
          <w:sz w:val="24"/>
          <w:szCs w:val="24"/>
          <w:lang w:eastAsia="ru-RU"/>
        </w:rPr>
        <w:t>имени Д.А. Хворостовского</w:t>
      </w:r>
      <w:r w:rsidR="00436508" w:rsidRPr="00AC5725">
        <w:rPr>
          <w:rFonts w:eastAsiaTheme="majorEastAsia"/>
          <w:bCs/>
          <w:spacing w:val="0"/>
          <w:sz w:val="24"/>
          <w:szCs w:val="24"/>
          <w:lang w:eastAsia="ru-RU"/>
        </w:rPr>
        <w:t xml:space="preserve">, </w:t>
      </w:r>
      <w:r w:rsidRPr="00AC5725">
        <w:rPr>
          <w:rFonts w:eastAsiaTheme="majorEastAsia"/>
          <w:bCs/>
          <w:spacing w:val="0"/>
          <w:sz w:val="24"/>
          <w:szCs w:val="24"/>
          <w:lang w:eastAsia="ru-RU"/>
        </w:rPr>
        <w:t xml:space="preserve">расположенном по адресу: </w:t>
      </w:r>
      <w:r w:rsidR="00D73D28" w:rsidRPr="00AC5725">
        <w:rPr>
          <w:rFonts w:eastAsiaTheme="majorEastAsia"/>
          <w:bCs/>
          <w:spacing w:val="0"/>
          <w:sz w:val="24"/>
          <w:szCs w:val="24"/>
          <w:lang w:eastAsia="ru-RU"/>
        </w:rPr>
        <w:t>г</w:t>
      </w:r>
      <w:proofErr w:type="gramStart"/>
      <w:r w:rsidR="00D73D28" w:rsidRPr="00AC5725">
        <w:rPr>
          <w:rFonts w:eastAsiaTheme="majorEastAsia"/>
          <w:bCs/>
          <w:spacing w:val="0"/>
          <w:sz w:val="24"/>
          <w:szCs w:val="24"/>
          <w:lang w:eastAsia="ru-RU"/>
        </w:rPr>
        <w:t>.</w:t>
      </w:r>
      <w:r w:rsidRPr="00AC5725">
        <w:rPr>
          <w:rFonts w:eastAsiaTheme="majorEastAsia"/>
          <w:bCs/>
          <w:spacing w:val="0"/>
          <w:sz w:val="24"/>
          <w:szCs w:val="24"/>
          <w:lang w:eastAsia="ru-RU"/>
        </w:rPr>
        <w:t>К</w:t>
      </w:r>
      <w:proofErr w:type="gramEnd"/>
      <w:r w:rsidRPr="00AC5725">
        <w:rPr>
          <w:rFonts w:eastAsiaTheme="majorEastAsia"/>
          <w:bCs/>
          <w:spacing w:val="0"/>
          <w:sz w:val="24"/>
          <w:szCs w:val="24"/>
          <w:lang w:eastAsia="ru-RU"/>
        </w:rPr>
        <w:t xml:space="preserve">расноярск, ул. </w:t>
      </w:r>
      <w:proofErr w:type="spellStart"/>
      <w:r w:rsidRPr="00AC5725">
        <w:rPr>
          <w:rFonts w:eastAsiaTheme="majorEastAsia"/>
          <w:bCs/>
          <w:spacing w:val="0"/>
          <w:sz w:val="24"/>
          <w:szCs w:val="24"/>
          <w:lang w:eastAsia="ru-RU"/>
        </w:rPr>
        <w:t>Перенсона</w:t>
      </w:r>
      <w:proofErr w:type="spellEnd"/>
      <w:r w:rsidRPr="00AC5725">
        <w:rPr>
          <w:rFonts w:eastAsiaTheme="majorEastAsia"/>
          <w:bCs/>
          <w:spacing w:val="0"/>
          <w:sz w:val="24"/>
          <w:szCs w:val="24"/>
          <w:lang w:eastAsia="ru-RU"/>
        </w:rPr>
        <w:t xml:space="preserve">, </w:t>
      </w:r>
      <w:r w:rsidR="00D73D28" w:rsidRPr="00AC5725">
        <w:rPr>
          <w:rFonts w:eastAsiaTheme="majorEastAsia"/>
          <w:bCs/>
          <w:spacing w:val="0"/>
          <w:sz w:val="24"/>
          <w:szCs w:val="24"/>
          <w:lang w:eastAsia="ru-RU"/>
        </w:rPr>
        <w:t xml:space="preserve">д. </w:t>
      </w:r>
      <w:r w:rsidRPr="00AC5725">
        <w:rPr>
          <w:rFonts w:eastAsiaTheme="majorEastAsia"/>
          <w:bCs/>
          <w:spacing w:val="0"/>
          <w:sz w:val="24"/>
          <w:szCs w:val="24"/>
          <w:lang w:eastAsia="ru-RU"/>
        </w:rPr>
        <w:t>2 для использования под буфетное обслуживани</w:t>
      </w:r>
      <w:r w:rsidR="008B3A99" w:rsidRPr="00AC5725">
        <w:rPr>
          <w:rFonts w:eastAsiaTheme="majorEastAsia"/>
          <w:bCs/>
          <w:spacing w:val="0"/>
          <w:sz w:val="24"/>
          <w:szCs w:val="24"/>
          <w:lang w:eastAsia="ru-RU"/>
        </w:rPr>
        <w:t>е зрителей и</w:t>
      </w:r>
      <w:r w:rsidR="008B3A99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 посетителей театра </w:t>
      </w: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во время проведения мероприятий (далее </w:t>
      </w:r>
      <w:r w:rsidR="00436508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– </w:t>
      </w:r>
      <w:r w:rsidR="008B221E" w:rsidRPr="001321C1">
        <w:rPr>
          <w:rFonts w:eastAsiaTheme="majorEastAsia"/>
          <w:bCs/>
          <w:spacing w:val="0"/>
          <w:sz w:val="24"/>
          <w:szCs w:val="24"/>
          <w:lang w:eastAsia="ru-RU"/>
        </w:rPr>
        <w:t>п</w:t>
      </w:r>
      <w:r w:rsidR="00436508" w:rsidRPr="001321C1">
        <w:rPr>
          <w:rFonts w:eastAsiaTheme="majorEastAsia"/>
          <w:bCs/>
          <w:spacing w:val="0"/>
          <w:sz w:val="24"/>
          <w:szCs w:val="24"/>
          <w:lang w:eastAsia="ru-RU"/>
        </w:rPr>
        <w:t>омещения</w:t>
      </w: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>).</w:t>
      </w:r>
    </w:p>
    <w:p w:rsidR="0016159E" w:rsidRPr="001321C1" w:rsidRDefault="0016159E" w:rsidP="00AE47BC">
      <w:pPr>
        <w:pStyle w:val="31"/>
        <w:shd w:val="clear" w:color="auto" w:fill="auto"/>
        <w:spacing w:before="0" w:after="0" w:line="240" w:lineRule="auto"/>
        <w:ind w:left="-567" w:right="-1" w:firstLine="567"/>
        <w:jc w:val="both"/>
        <w:rPr>
          <w:rFonts w:eastAsiaTheme="majorEastAsia"/>
          <w:bCs/>
          <w:spacing w:val="0"/>
          <w:sz w:val="24"/>
          <w:szCs w:val="24"/>
          <w:lang w:eastAsia="ru-RU"/>
        </w:rPr>
      </w:pP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Неотъемлемой частью настоящего </w:t>
      </w:r>
      <w:r w:rsidR="008B221E" w:rsidRPr="001321C1">
        <w:rPr>
          <w:rFonts w:eastAsiaTheme="majorEastAsia"/>
          <w:bCs/>
          <w:spacing w:val="0"/>
          <w:sz w:val="24"/>
          <w:szCs w:val="24"/>
          <w:lang w:eastAsia="ru-RU"/>
        </w:rPr>
        <w:t>Д</w:t>
      </w: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>оговора является копия поэтажного плана с указанием помещений, передаваемых Арендатору (Приложение №</w:t>
      </w:r>
      <w:r w:rsidR="002A7569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 </w:t>
      </w:r>
      <w:r w:rsidR="0071402F" w:rsidRPr="001321C1">
        <w:rPr>
          <w:rFonts w:eastAsiaTheme="majorEastAsia"/>
          <w:bCs/>
          <w:spacing w:val="0"/>
          <w:sz w:val="24"/>
          <w:szCs w:val="24"/>
          <w:lang w:eastAsia="ru-RU"/>
        </w:rPr>
        <w:t>5</w:t>
      </w:r>
      <w:r w:rsidR="002B2596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 к настоящему Договору</w:t>
      </w: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>).</w:t>
      </w:r>
    </w:p>
    <w:p w:rsidR="00A92C72" w:rsidRPr="001321C1" w:rsidRDefault="00A92C72" w:rsidP="00C56A92">
      <w:pPr>
        <w:pStyle w:val="31"/>
        <w:shd w:val="clear" w:color="auto" w:fill="auto"/>
        <w:spacing w:before="0" w:after="0" w:line="240" w:lineRule="auto"/>
        <w:ind w:left="-567" w:right="-1" w:firstLine="567"/>
        <w:jc w:val="both"/>
        <w:rPr>
          <w:rFonts w:eastAsiaTheme="majorEastAsia"/>
          <w:bCs/>
          <w:spacing w:val="0"/>
          <w:sz w:val="24"/>
          <w:szCs w:val="24"/>
          <w:lang w:eastAsia="ru-RU"/>
        </w:rPr>
      </w:pP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>1.2</w:t>
      </w:r>
      <w:r w:rsidR="00C56A92" w:rsidRPr="001321C1">
        <w:rPr>
          <w:rFonts w:eastAsiaTheme="majorEastAsia"/>
          <w:bCs/>
          <w:spacing w:val="0"/>
          <w:sz w:val="24"/>
          <w:szCs w:val="24"/>
          <w:lang w:eastAsia="ru-RU"/>
        </w:rPr>
        <w:t>.</w:t>
      </w:r>
      <w:r w:rsidR="00C56A92" w:rsidRPr="001321C1">
        <w:rPr>
          <w:rFonts w:eastAsiaTheme="majorEastAsia"/>
          <w:bCs/>
          <w:spacing w:val="0"/>
          <w:sz w:val="24"/>
          <w:szCs w:val="24"/>
          <w:lang w:eastAsia="ru-RU"/>
        </w:rPr>
        <w:tab/>
      </w:r>
      <w:r w:rsidR="00BC08B8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Период </w:t>
      </w:r>
      <w:r w:rsidR="008B221E" w:rsidRPr="001321C1">
        <w:rPr>
          <w:rFonts w:eastAsiaTheme="majorEastAsia"/>
          <w:bCs/>
          <w:spacing w:val="0"/>
          <w:sz w:val="24"/>
          <w:szCs w:val="24"/>
          <w:lang w:eastAsia="ru-RU"/>
        </w:rPr>
        <w:t>аренды</w:t>
      </w:r>
      <w:r w:rsidR="00622B0C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 11 месяцев:</w:t>
      </w:r>
      <w:r w:rsidR="008B221E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 </w:t>
      </w:r>
      <w:r w:rsidR="00BC08B8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с </w:t>
      </w:r>
      <w:r w:rsidR="007D5548">
        <w:rPr>
          <w:rFonts w:eastAsiaTheme="majorEastAsia"/>
          <w:bCs/>
          <w:spacing w:val="0"/>
          <w:sz w:val="24"/>
          <w:szCs w:val="24"/>
          <w:lang w:eastAsia="ru-RU"/>
        </w:rPr>
        <w:t>2</w:t>
      </w:r>
      <w:r w:rsidR="00AC5725">
        <w:rPr>
          <w:rFonts w:eastAsiaTheme="majorEastAsia"/>
          <w:bCs/>
          <w:spacing w:val="0"/>
          <w:sz w:val="24"/>
          <w:szCs w:val="24"/>
          <w:lang w:eastAsia="ru-RU"/>
        </w:rPr>
        <w:t>0</w:t>
      </w:r>
      <w:r w:rsidR="00971330" w:rsidRPr="001321C1">
        <w:rPr>
          <w:rFonts w:eastAsiaTheme="majorEastAsia"/>
          <w:bCs/>
          <w:spacing w:val="0"/>
          <w:sz w:val="24"/>
          <w:szCs w:val="24"/>
          <w:lang w:eastAsia="ru-RU"/>
        </w:rPr>
        <w:t>.0</w:t>
      </w:r>
      <w:r w:rsidR="007D5548">
        <w:rPr>
          <w:rFonts w:eastAsiaTheme="majorEastAsia"/>
          <w:bCs/>
          <w:spacing w:val="0"/>
          <w:sz w:val="24"/>
          <w:szCs w:val="24"/>
          <w:lang w:eastAsia="ru-RU"/>
        </w:rPr>
        <w:t>8</w:t>
      </w:r>
      <w:r w:rsidR="00971330" w:rsidRPr="001321C1">
        <w:rPr>
          <w:rFonts w:eastAsiaTheme="majorEastAsia"/>
          <w:bCs/>
          <w:spacing w:val="0"/>
          <w:sz w:val="24"/>
          <w:szCs w:val="24"/>
          <w:lang w:eastAsia="ru-RU"/>
        </w:rPr>
        <w:t>.202</w:t>
      </w:r>
      <w:r w:rsidR="00AC5725">
        <w:rPr>
          <w:rFonts w:eastAsiaTheme="majorEastAsia"/>
          <w:bCs/>
          <w:spacing w:val="0"/>
          <w:sz w:val="24"/>
          <w:szCs w:val="24"/>
          <w:lang w:eastAsia="ru-RU"/>
        </w:rPr>
        <w:t>6</w:t>
      </w:r>
      <w:r w:rsidR="00F150AC">
        <w:rPr>
          <w:rFonts w:eastAsiaTheme="majorEastAsia"/>
          <w:bCs/>
          <w:spacing w:val="0"/>
          <w:sz w:val="24"/>
          <w:szCs w:val="24"/>
          <w:lang w:eastAsia="ru-RU"/>
        </w:rPr>
        <w:t xml:space="preserve"> года</w:t>
      </w:r>
      <w:r w:rsidR="00BC08B8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 по</w:t>
      </w:r>
      <w:r w:rsidR="003F14A5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 </w:t>
      </w:r>
      <w:r w:rsidR="00AC5725">
        <w:rPr>
          <w:rFonts w:eastAsiaTheme="majorEastAsia"/>
          <w:bCs/>
          <w:spacing w:val="0"/>
          <w:sz w:val="24"/>
          <w:szCs w:val="24"/>
          <w:lang w:eastAsia="ru-RU"/>
        </w:rPr>
        <w:t>19</w:t>
      </w:r>
      <w:r w:rsidR="00F150AC">
        <w:rPr>
          <w:rFonts w:eastAsiaTheme="majorEastAsia"/>
          <w:bCs/>
          <w:spacing w:val="0"/>
          <w:sz w:val="24"/>
          <w:szCs w:val="24"/>
          <w:lang w:eastAsia="ru-RU"/>
        </w:rPr>
        <w:t>.07.202</w:t>
      </w:r>
      <w:r w:rsidR="00AC5725">
        <w:rPr>
          <w:rFonts w:eastAsiaTheme="majorEastAsia"/>
          <w:bCs/>
          <w:spacing w:val="0"/>
          <w:sz w:val="24"/>
          <w:szCs w:val="24"/>
          <w:lang w:eastAsia="ru-RU"/>
        </w:rPr>
        <w:t>7</w:t>
      </w:r>
      <w:r w:rsidR="00F150AC">
        <w:rPr>
          <w:rFonts w:eastAsiaTheme="majorEastAsia"/>
          <w:bCs/>
          <w:spacing w:val="0"/>
          <w:sz w:val="24"/>
          <w:szCs w:val="24"/>
          <w:lang w:eastAsia="ru-RU"/>
        </w:rPr>
        <w:t xml:space="preserve"> года</w:t>
      </w:r>
      <w:r w:rsidR="002B2596" w:rsidRPr="001321C1">
        <w:rPr>
          <w:rFonts w:eastAsiaTheme="majorEastAsia"/>
          <w:bCs/>
          <w:spacing w:val="0"/>
          <w:sz w:val="24"/>
          <w:szCs w:val="24"/>
          <w:lang w:eastAsia="ru-RU"/>
        </w:rPr>
        <w:t>.</w:t>
      </w:r>
    </w:p>
    <w:p w:rsidR="002B2596" w:rsidRPr="001321C1" w:rsidRDefault="00C56A92" w:rsidP="00C56A92">
      <w:pPr>
        <w:pStyle w:val="31"/>
        <w:shd w:val="clear" w:color="auto" w:fill="auto"/>
        <w:spacing w:before="0" w:after="0" w:line="240" w:lineRule="auto"/>
        <w:ind w:left="-567" w:right="-1" w:firstLine="567"/>
        <w:jc w:val="both"/>
        <w:rPr>
          <w:rFonts w:eastAsiaTheme="majorEastAsia"/>
          <w:bCs/>
          <w:spacing w:val="0"/>
          <w:sz w:val="24"/>
          <w:szCs w:val="24"/>
          <w:lang w:eastAsia="ru-RU"/>
        </w:rPr>
      </w:pP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>1.3.</w:t>
      </w: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ab/>
      </w:r>
      <w:r w:rsidR="002B2596" w:rsidRPr="001321C1">
        <w:rPr>
          <w:rFonts w:eastAsiaTheme="majorEastAsia"/>
          <w:bCs/>
          <w:spacing w:val="0"/>
          <w:sz w:val="24"/>
          <w:szCs w:val="24"/>
          <w:lang w:eastAsia="ru-RU"/>
        </w:rPr>
        <w:t>Арендодатель гарантирует, что на момент предоставления Арендатору во временное пользование нежил</w:t>
      </w:r>
      <w:r w:rsidR="00AE47BC" w:rsidRPr="001321C1">
        <w:rPr>
          <w:rFonts w:eastAsiaTheme="majorEastAsia"/>
          <w:bCs/>
          <w:spacing w:val="0"/>
          <w:sz w:val="24"/>
          <w:szCs w:val="24"/>
          <w:lang w:eastAsia="ru-RU"/>
        </w:rPr>
        <w:t>ых</w:t>
      </w:r>
      <w:r w:rsidR="002B2596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 помещени</w:t>
      </w:r>
      <w:r w:rsidR="00AE47BC" w:rsidRPr="001321C1">
        <w:rPr>
          <w:rFonts w:eastAsiaTheme="majorEastAsia"/>
          <w:bCs/>
          <w:spacing w:val="0"/>
          <w:sz w:val="24"/>
          <w:szCs w:val="24"/>
          <w:lang w:eastAsia="ru-RU"/>
        </w:rPr>
        <w:t>й</w:t>
      </w:r>
      <w:r w:rsidR="002B2596" w:rsidRPr="001321C1">
        <w:rPr>
          <w:rFonts w:eastAsiaTheme="majorEastAsia"/>
          <w:bCs/>
          <w:spacing w:val="0"/>
          <w:sz w:val="24"/>
          <w:szCs w:val="24"/>
          <w:lang w:eastAsia="ru-RU"/>
        </w:rPr>
        <w:t>, нежил</w:t>
      </w:r>
      <w:r w:rsidR="00AE47BC" w:rsidRPr="001321C1">
        <w:rPr>
          <w:rFonts w:eastAsiaTheme="majorEastAsia"/>
          <w:bCs/>
          <w:spacing w:val="0"/>
          <w:sz w:val="24"/>
          <w:szCs w:val="24"/>
          <w:lang w:eastAsia="ru-RU"/>
        </w:rPr>
        <w:t>ые</w:t>
      </w:r>
      <w:r w:rsidR="002B2596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 помещени</w:t>
      </w:r>
      <w:r w:rsidR="00AE47BC" w:rsidRPr="001321C1">
        <w:rPr>
          <w:rFonts w:eastAsiaTheme="majorEastAsia"/>
          <w:bCs/>
          <w:spacing w:val="0"/>
          <w:sz w:val="24"/>
          <w:szCs w:val="24"/>
          <w:lang w:eastAsia="ru-RU"/>
        </w:rPr>
        <w:t>я</w:t>
      </w: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 являю</w:t>
      </w:r>
      <w:r w:rsidR="002B2596" w:rsidRPr="001321C1">
        <w:rPr>
          <w:rFonts w:eastAsiaTheme="majorEastAsia"/>
          <w:bCs/>
          <w:spacing w:val="0"/>
          <w:sz w:val="24"/>
          <w:szCs w:val="24"/>
          <w:lang w:eastAsia="ru-RU"/>
        </w:rPr>
        <w:t>тся собственностью (или принадлежат ему на праве хозяйственного ведения или оперативного управления), не обременено обязательствами, а именно: не заложено, не сдано в аренду, не находится под арестом и не о</w:t>
      </w: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>бременено правами третьих лиц.</w:t>
      </w:r>
    </w:p>
    <w:p w:rsidR="00AE47BC" w:rsidRPr="001321C1" w:rsidRDefault="00AE47BC" w:rsidP="00AE47BC">
      <w:pPr>
        <w:pStyle w:val="31"/>
        <w:shd w:val="clear" w:color="auto" w:fill="auto"/>
        <w:tabs>
          <w:tab w:val="left" w:pos="426"/>
          <w:tab w:val="left" w:pos="567"/>
        </w:tabs>
        <w:spacing w:before="0" w:after="0" w:line="240" w:lineRule="auto"/>
        <w:ind w:left="-567" w:right="-1" w:firstLine="567"/>
        <w:jc w:val="both"/>
        <w:rPr>
          <w:rFonts w:eastAsiaTheme="majorEastAsia"/>
          <w:bCs/>
          <w:spacing w:val="0"/>
          <w:sz w:val="24"/>
          <w:szCs w:val="24"/>
          <w:lang w:eastAsia="ru-RU"/>
        </w:rPr>
      </w:pPr>
    </w:p>
    <w:p w:rsidR="0016159E" w:rsidRPr="001321C1" w:rsidRDefault="0016159E" w:rsidP="00AE47BC">
      <w:pPr>
        <w:spacing w:line="276" w:lineRule="auto"/>
        <w:ind w:left="-567"/>
        <w:jc w:val="center"/>
      </w:pPr>
      <w:r w:rsidRPr="001321C1">
        <w:t xml:space="preserve">2. Цена </w:t>
      </w:r>
      <w:r w:rsidR="00271ED3" w:rsidRPr="001321C1">
        <w:t>Д</w:t>
      </w:r>
      <w:r w:rsidRPr="001321C1">
        <w:t>оговора и условия платежа</w:t>
      </w:r>
    </w:p>
    <w:p w:rsidR="00A92C72" w:rsidRPr="00E70D37" w:rsidRDefault="00A92C72" w:rsidP="007D5548">
      <w:pPr>
        <w:pStyle w:val="31"/>
        <w:numPr>
          <w:ilvl w:val="1"/>
          <w:numId w:val="11"/>
        </w:numPr>
        <w:shd w:val="clear" w:color="auto" w:fill="auto"/>
        <w:spacing w:before="0" w:after="0" w:line="240" w:lineRule="auto"/>
        <w:ind w:left="-567" w:right="-1" w:firstLine="567"/>
        <w:jc w:val="both"/>
        <w:rPr>
          <w:rFonts w:eastAsiaTheme="majorEastAsia"/>
          <w:bCs/>
          <w:spacing w:val="0"/>
          <w:sz w:val="24"/>
          <w:szCs w:val="24"/>
          <w:lang w:eastAsia="ru-RU"/>
        </w:rPr>
      </w:pPr>
      <w:r w:rsidRPr="007D5548">
        <w:rPr>
          <w:rFonts w:eastAsiaTheme="majorEastAsia"/>
          <w:bCs/>
          <w:spacing w:val="0"/>
          <w:sz w:val="24"/>
          <w:szCs w:val="24"/>
          <w:lang w:eastAsia="ru-RU"/>
        </w:rPr>
        <w:t>За аренду помещений Арендатор ежемесячно уплачивает арендную плату в</w:t>
      </w:r>
      <w:r w:rsidR="00C56A92" w:rsidRPr="007D5548">
        <w:rPr>
          <w:rFonts w:eastAsiaTheme="majorEastAsia"/>
          <w:bCs/>
          <w:spacing w:val="0"/>
          <w:sz w:val="24"/>
          <w:szCs w:val="24"/>
          <w:lang w:eastAsia="ru-RU"/>
        </w:rPr>
        <w:t xml:space="preserve"> размере </w:t>
      </w:r>
      <w:r w:rsidR="00DD23AE">
        <w:rPr>
          <w:rFonts w:eastAsiaTheme="majorEastAsia"/>
          <w:bCs/>
          <w:spacing w:val="0"/>
          <w:sz w:val="24"/>
          <w:szCs w:val="24"/>
          <w:lang w:eastAsia="ru-RU"/>
        </w:rPr>
        <w:t>151300 (сто пятьдесят одна тысяча триста</w:t>
      </w:r>
      <w:r w:rsidR="007D5548" w:rsidRPr="00E70D37">
        <w:rPr>
          <w:sz w:val="24"/>
          <w:szCs w:val="24"/>
        </w:rPr>
        <w:t xml:space="preserve">) руб. </w:t>
      </w:r>
      <w:r w:rsidR="00DD23AE">
        <w:rPr>
          <w:sz w:val="24"/>
          <w:szCs w:val="24"/>
        </w:rPr>
        <w:t>74</w:t>
      </w:r>
      <w:r w:rsidR="007D5548" w:rsidRPr="00E70D37">
        <w:rPr>
          <w:sz w:val="24"/>
          <w:szCs w:val="24"/>
        </w:rPr>
        <w:t xml:space="preserve"> коп</w:t>
      </w:r>
      <w:proofErr w:type="gramStart"/>
      <w:r w:rsidR="007D5548" w:rsidRPr="00E70D37">
        <w:rPr>
          <w:sz w:val="24"/>
          <w:szCs w:val="24"/>
        </w:rPr>
        <w:t xml:space="preserve">., </w:t>
      </w:r>
      <w:proofErr w:type="gramEnd"/>
      <w:r w:rsidR="007D5548" w:rsidRPr="00E70D37">
        <w:rPr>
          <w:sz w:val="24"/>
          <w:szCs w:val="24"/>
        </w:rPr>
        <w:t xml:space="preserve">в </w:t>
      </w:r>
      <w:r w:rsidRPr="00E70D37">
        <w:rPr>
          <w:rFonts w:eastAsiaTheme="majorEastAsia"/>
          <w:bCs/>
          <w:spacing w:val="0"/>
          <w:sz w:val="24"/>
          <w:szCs w:val="24"/>
          <w:lang w:eastAsia="ru-RU"/>
        </w:rPr>
        <w:t>с</w:t>
      </w:r>
      <w:r w:rsidR="007D5548" w:rsidRPr="00E70D37">
        <w:rPr>
          <w:rFonts w:eastAsiaTheme="majorEastAsia"/>
          <w:bCs/>
          <w:spacing w:val="0"/>
          <w:sz w:val="24"/>
          <w:szCs w:val="24"/>
          <w:lang w:eastAsia="ru-RU"/>
        </w:rPr>
        <w:t>оответствии с расчетами</w:t>
      </w:r>
      <w:r w:rsidRPr="00E70D37">
        <w:rPr>
          <w:rFonts w:eastAsiaTheme="majorEastAsia"/>
          <w:bCs/>
          <w:spacing w:val="0"/>
          <w:sz w:val="24"/>
          <w:szCs w:val="24"/>
          <w:lang w:eastAsia="ru-RU"/>
        </w:rPr>
        <w:t xml:space="preserve"> стоимости арендной платы за помещения, сдаваемые в аренду, в том числе НДС </w:t>
      </w:r>
      <w:r w:rsidR="007A781D" w:rsidRPr="00E70D37">
        <w:rPr>
          <w:rFonts w:eastAsiaTheme="majorEastAsia"/>
          <w:bCs/>
          <w:spacing w:val="0"/>
          <w:sz w:val="24"/>
          <w:szCs w:val="24"/>
          <w:lang w:eastAsia="ru-RU"/>
        </w:rPr>
        <w:t>2</w:t>
      </w:r>
      <w:r w:rsidR="00AC5725" w:rsidRPr="00E70D37">
        <w:rPr>
          <w:rFonts w:eastAsiaTheme="majorEastAsia"/>
          <w:bCs/>
          <w:spacing w:val="0"/>
          <w:sz w:val="24"/>
          <w:szCs w:val="24"/>
          <w:lang w:eastAsia="ru-RU"/>
        </w:rPr>
        <w:t>2</w:t>
      </w:r>
      <w:r w:rsidRPr="00E70D37">
        <w:rPr>
          <w:rFonts w:eastAsiaTheme="majorEastAsia"/>
          <w:bCs/>
          <w:spacing w:val="0"/>
          <w:sz w:val="24"/>
          <w:szCs w:val="24"/>
          <w:lang w:eastAsia="ru-RU"/>
        </w:rPr>
        <w:t>% (Приложени</w:t>
      </w:r>
      <w:r w:rsidR="00DF4A4A" w:rsidRPr="00E70D37">
        <w:rPr>
          <w:rFonts w:eastAsiaTheme="majorEastAsia"/>
          <w:bCs/>
          <w:spacing w:val="0"/>
          <w:sz w:val="24"/>
          <w:szCs w:val="24"/>
          <w:lang w:eastAsia="ru-RU"/>
        </w:rPr>
        <w:t>е</w:t>
      </w:r>
      <w:r w:rsidRPr="00E70D37">
        <w:rPr>
          <w:rFonts w:eastAsiaTheme="majorEastAsia"/>
          <w:bCs/>
          <w:spacing w:val="0"/>
          <w:sz w:val="24"/>
          <w:szCs w:val="24"/>
          <w:lang w:eastAsia="ru-RU"/>
        </w:rPr>
        <w:t xml:space="preserve"> № </w:t>
      </w:r>
      <w:r w:rsidR="00F1363A" w:rsidRPr="00E70D37">
        <w:rPr>
          <w:rFonts w:eastAsiaTheme="majorEastAsia"/>
          <w:bCs/>
          <w:spacing w:val="0"/>
          <w:sz w:val="24"/>
          <w:szCs w:val="24"/>
          <w:lang w:eastAsia="ru-RU"/>
        </w:rPr>
        <w:t>1</w:t>
      </w:r>
      <w:r w:rsidR="007A781D" w:rsidRPr="00E70D37">
        <w:rPr>
          <w:rFonts w:eastAsiaTheme="majorEastAsia"/>
          <w:bCs/>
          <w:spacing w:val="0"/>
          <w:sz w:val="24"/>
          <w:szCs w:val="24"/>
          <w:lang w:eastAsia="ru-RU"/>
        </w:rPr>
        <w:t xml:space="preserve"> </w:t>
      </w:r>
      <w:r w:rsidR="004A3C58" w:rsidRPr="00E70D37">
        <w:rPr>
          <w:rFonts w:eastAsiaTheme="majorEastAsia"/>
          <w:bCs/>
          <w:spacing w:val="0"/>
          <w:sz w:val="24"/>
          <w:szCs w:val="24"/>
          <w:lang w:eastAsia="ru-RU"/>
        </w:rPr>
        <w:t xml:space="preserve">к настоящему Договору). Арендная плата Арендатором вносится </w:t>
      </w:r>
      <w:r w:rsidR="0060066C" w:rsidRPr="00E70D37">
        <w:rPr>
          <w:rFonts w:eastAsiaTheme="majorEastAsia"/>
          <w:bCs/>
          <w:spacing w:val="0"/>
          <w:sz w:val="24"/>
          <w:szCs w:val="24"/>
          <w:lang w:eastAsia="ru-RU"/>
        </w:rPr>
        <w:t>в срок не позднее 10-го числа текущего месяца.</w:t>
      </w:r>
    </w:p>
    <w:p w:rsidR="00AE47BC" w:rsidRPr="00E70D37" w:rsidRDefault="0016159E" w:rsidP="00516B81">
      <w:pPr>
        <w:pStyle w:val="Default"/>
        <w:ind w:left="-567" w:firstLine="567"/>
        <w:jc w:val="both"/>
        <w:rPr>
          <w:rFonts w:eastAsiaTheme="majorEastAsia"/>
          <w:bCs/>
          <w:lang w:eastAsia="ru-RU"/>
        </w:rPr>
      </w:pPr>
      <w:r w:rsidRPr="00E70D37">
        <w:rPr>
          <w:rFonts w:eastAsiaTheme="majorEastAsia"/>
          <w:bCs/>
          <w:lang w:eastAsia="ru-RU"/>
        </w:rPr>
        <w:t xml:space="preserve">Размер арендной платы в месяц </w:t>
      </w:r>
      <w:r w:rsidR="008B3A99" w:rsidRPr="00E70D37">
        <w:rPr>
          <w:rFonts w:eastAsiaTheme="majorEastAsia"/>
          <w:bCs/>
          <w:lang w:eastAsia="ru-RU"/>
        </w:rPr>
        <w:t>установ</w:t>
      </w:r>
      <w:r w:rsidRPr="00E70D37">
        <w:rPr>
          <w:rFonts w:eastAsiaTheme="majorEastAsia"/>
          <w:bCs/>
          <w:lang w:eastAsia="ru-RU"/>
        </w:rPr>
        <w:t>л</w:t>
      </w:r>
      <w:r w:rsidR="008B3A99" w:rsidRPr="00E70D37">
        <w:rPr>
          <w:rFonts w:eastAsiaTheme="majorEastAsia"/>
          <w:bCs/>
          <w:lang w:eastAsia="ru-RU"/>
        </w:rPr>
        <w:t xml:space="preserve">ен по результатам оценки рыночной стоимости </w:t>
      </w:r>
      <w:r w:rsidR="008D17AC" w:rsidRPr="00E70D37">
        <w:rPr>
          <w:rFonts w:eastAsiaTheme="majorEastAsia"/>
          <w:bCs/>
          <w:lang w:eastAsia="ru-RU"/>
        </w:rPr>
        <w:t xml:space="preserve">исходя из стоимости </w:t>
      </w:r>
      <w:r w:rsidR="008B3A99" w:rsidRPr="00E70D37">
        <w:rPr>
          <w:rFonts w:eastAsiaTheme="majorEastAsia"/>
          <w:bCs/>
          <w:lang w:eastAsia="ru-RU"/>
        </w:rPr>
        <w:t xml:space="preserve">объекта, определенной в отчете </w:t>
      </w:r>
      <w:r w:rsidR="008B221E" w:rsidRPr="00E70D37">
        <w:rPr>
          <w:rFonts w:eastAsiaTheme="majorEastAsia"/>
          <w:bCs/>
          <w:lang w:eastAsia="ru-RU"/>
        </w:rPr>
        <w:t>№</w:t>
      </w:r>
      <w:r w:rsidR="00B47425" w:rsidRPr="00E70D37">
        <w:t xml:space="preserve"> </w:t>
      </w:r>
      <w:r w:rsidR="0035738F" w:rsidRPr="00E70D37">
        <w:t>2</w:t>
      </w:r>
      <w:r w:rsidR="00AC5725" w:rsidRPr="00E70D37">
        <w:t>8890</w:t>
      </w:r>
      <w:r w:rsidR="007D5548" w:rsidRPr="00E70D37">
        <w:t xml:space="preserve"> от </w:t>
      </w:r>
      <w:r w:rsidR="00AC5725" w:rsidRPr="00E70D37">
        <w:t>23.04.2026</w:t>
      </w:r>
      <w:r w:rsidR="00C07421" w:rsidRPr="00E70D37">
        <w:t xml:space="preserve"> года</w:t>
      </w:r>
      <w:r w:rsidR="00B47425" w:rsidRPr="00E70D37">
        <w:t xml:space="preserve"> </w:t>
      </w:r>
      <w:r w:rsidR="008B221E" w:rsidRPr="00E70D37">
        <w:rPr>
          <w:rFonts w:eastAsiaTheme="majorEastAsia"/>
          <w:bCs/>
          <w:lang w:eastAsia="ru-RU"/>
        </w:rPr>
        <w:t>об оценке рыночной стоимости</w:t>
      </w:r>
      <w:r w:rsidR="0032176D" w:rsidRPr="00E70D37">
        <w:rPr>
          <w:rFonts w:eastAsiaTheme="majorEastAsia"/>
          <w:bCs/>
          <w:lang w:eastAsia="ru-RU"/>
        </w:rPr>
        <w:t>.</w:t>
      </w:r>
      <w:r w:rsidR="00516B81" w:rsidRPr="00E70D37">
        <w:rPr>
          <w:rFonts w:eastAsiaTheme="majorEastAsia"/>
          <w:bCs/>
          <w:lang w:eastAsia="ru-RU"/>
        </w:rPr>
        <w:t xml:space="preserve"> </w:t>
      </w:r>
    </w:p>
    <w:p w:rsidR="00B62ED7" w:rsidRPr="00E70D37" w:rsidRDefault="00B62ED7" w:rsidP="00BC03F2">
      <w:pPr>
        <w:pStyle w:val="31"/>
        <w:numPr>
          <w:ilvl w:val="1"/>
          <w:numId w:val="11"/>
        </w:numPr>
        <w:shd w:val="clear" w:color="auto" w:fill="auto"/>
        <w:spacing w:before="0" w:after="0" w:line="240" w:lineRule="auto"/>
        <w:ind w:left="-567" w:right="-1" w:firstLine="567"/>
        <w:jc w:val="both"/>
        <w:rPr>
          <w:rFonts w:eastAsiaTheme="majorEastAsia"/>
          <w:bCs/>
          <w:color w:val="000000"/>
          <w:spacing w:val="0"/>
          <w:sz w:val="24"/>
          <w:szCs w:val="24"/>
          <w:lang w:eastAsia="ru-RU"/>
        </w:rPr>
      </w:pPr>
      <w:r w:rsidRPr="00E70D37">
        <w:rPr>
          <w:rFonts w:eastAsiaTheme="majorEastAsia"/>
          <w:bCs/>
          <w:color w:val="000000"/>
          <w:spacing w:val="0"/>
          <w:sz w:val="24"/>
          <w:szCs w:val="24"/>
          <w:lang w:eastAsia="ru-RU"/>
        </w:rPr>
        <w:t xml:space="preserve">Оплата </w:t>
      </w:r>
      <w:r w:rsidR="00FD21BB" w:rsidRPr="00E70D37">
        <w:rPr>
          <w:rFonts w:eastAsiaTheme="majorEastAsia"/>
          <w:bCs/>
          <w:color w:val="000000"/>
          <w:spacing w:val="0"/>
          <w:sz w:val="24"/>
          <w:szCs w:val="24"/>
          <w:lang w:eastAsia="ru-RU"/>
        </w:rPr>
        <w:t xml:space="preserve">арендной платы </w:t>
      </w:r>
      <w:r w:rsidRPr="00E70D37">
        <w:rPr>
          <w:rFonts w:eastAsiaTheme="majorEastAsia"/>
          <w:bCs/>
          <w:color w:val="000000"/>
          <w:spacing w:val="0"/>
          <w:sz w:val="24"/>
          <w:szCs w:val="24"/>
          <w:lang w:eastAsia="ru-RU"/>
        </w:rPr>
        <w:t>по настоящему Договору осущ</w:t>
      </w:r>
      <w:r w:rsidR="008C33FF" w:rsidRPr="00E70D37">
        <w:rPr>
          <w:rFonts w:eastAsiaTheme="majorEastAsia"/>
          <w:bCs/>
          <w:color w:val="000000"/>
          <w:spacing w:val="0"/>
          <w:sz w:val="24"/>
          <w:szCs w:val="24"/>
          <w:lang w:eastAsia="ru-RU"/>
        </w:rPr>
        <w:t xml:space="preserve">ествляется </w:t>
      </w:r>
      <w:r w:rsidRPr="00E70D37">
        <w:rPr>
          <w:rFonts w:eastAsiaTheme="majorEastAsia"/>
          <w:bCs/>
          <w:color w:val="000000"/>
          <w:spacing w:val="0"/>
          <w:sz w:val="24"/>
          <w:szCs w:val="24"/>
          <w:lang w:eastAsia="ru-RU"/>
        </w:rPr>
        <w:t xml:space="preserve">на основании </w:t>
      </w:r>
      <w:proofErr w:type="gramStart"/>
      <w:r w:rsidRPr="00E70D37">
        <w:rPr>
          <w:rFonts w:eastAsiaTheme="majorEastAsia"/>
          <w:bCs/>
          <w:color w:val="000000"/>
          <w:spacing w:val="0"/>
          <w:sz w:val="24"/>
          <w:szCs w:val="24"/>
          <w:lang w:eastAsia="ru-RU"/>
        </w:rPr>
        <w:t>выставленн</w:t>
      </w:r>
      <w:r w:rsidR="00554AC6" w:rsidRPr="00E70D37">
        <w:rPr>
          <w:rFonts w:eastAsiaTheme="majorEastAsia"/>
          <w:bCs/>
          <w:color w:val="000000"/>
          <w:spacing w:val="0"/>
          <w:sz w:val="24"/>
          <w:szCs w:val="24"/>
          <w:lang w:eastAsia="ru-RU"/>
        </w:rPr>
        <w:t>ых</w:t>
      </w:r>
      <w:proofErr w:type="gramEnd"/>
      <w:r w:rsidR="00554AC6" w:rsidRPr="00E70D37">
        <w:rPr>
          <w:rFonts w:eastAsiaTheme="majorEastAsia"/>
          <w:bCs/>
          <w:color w:val="000000"/>
          <w:spacing w:val="0"/>
          <w:sz w:val="24"/>
          <w:szCs w:val="24"/>
          <w:lang w:eastAsia="ru-RU"/>
        </w:rPr>
        <w:t xml:space="preserve"> </w:t>
      </w:r>
      <w:r w:rsidRPr="00E70D37">
        <w:rPr>
          <w:rFonts w:eastAsiaTheme="majorEastAsia"/>
          <w:bCs/>
          <w:color w:val="000000"/>
          <w:spacing w:val="0"/>
          <w:sz w:val="24"/>
          <w:szCs w:val="24"/>
          <w:lang w:eastAsia="ru-RU"/>
        </w:rPr>
        <w:t xml:space="preserve">Арендодателем </w:t>
      </w:r>
      <w:r w:rsidR="006B7C82" w:rsidRPr="00E70D37">
        <w:rPr>
          <w:rFonts w:eastAsiaTheme="majorEastAsia"/>
          <w:bCs/>
          <w:color w:val="000000"/>
          <w:spacing w:val="0"/>
          <w:sz w:val="24"/>
          <w:szCs w:val="24"/>
          <w:lang w:eastAsia="ru-RU"/>
        </w:rPr>
        <w:t xml:space="preserve">акта, </w:t>
      </w:r>
      <w:proofErr w:type="spellStart"/>
      <w:r w:rsidRPr="00E70D37">
        <w:rPr>
          <w:rFonts w:eastAsiaTheme="majorEastAsia"/>
          <w:bCs/>
          <w:color w:val="000000"/>
          <w:spacing w:val="0"/>
          <w:sz w:val="24"/>
          <w:szCs w:val="24"/>
          <w:lang w:eastAsia="ru-RU"/>
        </w:rPr>
        <w:t>счет-фактуры</w:t>
      </w:r>
      <w:proofErr w:type="spellEnd"/>
      <w:r w:rsidR="006B7C82" w:rsidRPr="00E70D37">
        <w:rPr>
          <w:rFonts w:eastAsiaTheme="majorEastAsia"/>
          <w:bCs/>
          <w:color w:val="000000"/>
          <w:spacing w:val="0"/>
          <w:sz w:val="24"/>
          <w:szCs w:val="24"/>
          <w:lang w:eastAsia="ru-RU"/>
        </w:rPr>
        <w:t xml:space="preserve"> </w:t>
      </w:r>
      <w:r w:rsidRPr="00E70D37">
        <w:rPr>
          <w:rFonts w:eastAsiaTheme="majorEastAsia"/>
          <w:bCs/>
          <w:color w:val="000000"/>
          <w:spacing w:val="0"/>
          <w:sz w:val="24"/>
          <w:szCs w:val="24"/>
          <w:lang w:eastAsia="ru-RU"/>
        </w:rPr>
        <w:t xml:space="preserve">и </w:t>
      </w:r>
      <w:r w:rsidR="005D47A4" w:rsidRPr="00E70D37">
        <w:rPr>
          <w:rFonts w:eastAsiaTheme="majorEastAsia"/>
          <w:bCs/>
          <w:color w:val="000000"/>
          <w:spacing w:val="0"/>
          <w:sz w:val="24"/>
          <w:szCs w:val="24"/>
          <w:lang w:eastAsia="ru-RU"/>
        </w:rPr>
        <w:t>счета на оплату арендной платы.</w:t>
      </w:r>
      <w:r w:rsidR="0060066C" w:rsidRPr="00E70D37">
        <w:rPr>
          <w:rFonts w:eastAsiaTheme="majorEastAsia"/>
          <w:bCs/>
          <w:color w:val="000000"/>
          <w:spacing w:val="0"/>
          <w:sz w:val="24"/>
          <w:szCs w:val="24"/>
          <w:lang w:eastAsia="ru-RU"/>
        </w:rPr>
        <w:t xml:space="preserve"> </w:t>
      </w:r>
    </w:p>
    <w:p w:rsidR="00454293" w:rsidRPr="007A721A" w:rsidRDefault="0016159E" w:rsidP="00BC03F2">
      <w:pPr>
        <w:pStyle w:val="31"/>
        <w:numPr>
          <w:ilvl w:val="1"/>
          <w:numId w:val="11"/>
        </w:numPr>
        <w:shd w:val="clear" w:color="auto" w:fill="auto"/>
        <w:spacing w:before="0" w:after="0" w:line="240" w:lineRule="auto"/>
        <w:ind w:left="-567" w:right="-1" w:firstLine="567"/>
        <w:jc w:val="both"/>
        <w:rPr>
          <w:rFonts w:eastAsiaTheme="majorEastAsia"/>
          <w:bCs/>
          <w:spacing w:val="0"/>
          <w:sz w:val="24"/>
          <w:szCs w:val="24"/>
          <w:lang w:eastAsia="ru-RU"/>
        </w:rPr>
      </w:pPr>
      <w:r w:rsidRPr="00E70D37">
        <w:rPr>
          <w:rFonts w:eastAsiaTheme="majorEastAsia"/>
          <w:bCs/>
          <w:spacing w:val="0"/>
          <w:sz w:val="24"/>
          <w:szCs w:val="24"/>
          <w:lang w:eastAsia="ru-RU"/>
        </w:rPr>
        <w:t xml:space="preserve">Возмещение коммунальных расходов Арендодателя производится Арендатором </w:t>
      </w:r>
      <w:r w:rsidR="00654A53" w:rsidRPr="00E70D37">
        <w:rPr>
          <w:rFonts w:eastAsiaTheme="majorEastAsia"/>
          <w:bCs/>
          <w:color w:val="000000"/>
          <w:spacing w:val="0"/>
          <w:sz w:val="24"/>
          <w:szCs w:val="24"/>
          <w:lang w:eastAsia="ru-RU"/>
        </w:rPr>
        <w:t xml:space="preserve">ежемесячно </w:t>
      </w:r>
      <w:r w:rsidR="00454293" w:rsidRPr="00E70D37">
        <w:rPr>
          <w:rFonts w:eastAsiaTheme="majorEastAsia"/>
          <w:bCs/>
          <w:color w:val="000000"/>
          <w:spacing w:val="0"/>
          <w:sz w:val="24"/>
          <w:szCs w:val="24"/>
          <w:lang w:eastAsia="ru-RU"/>
        </w:rPr>
        <w:t xml:space="preserve">в </w:t>
      </w:r>
      <w:r w:rsidR="00C56A92" w:rsidRPr="00E70D37">
        <w:rPr>
          <w:rFonts w:eastAsiaTheme="majorEastAsia"/>
          <w:bCs/>
          <w:color w:val="000000"/>
          <w:spacing w:val="0"/>
          <w:sz w:val="24"/>
          <w:szCs w:val="24"/>
          <w:lang w:eastAsia="ru-RU"/>
        </w:rPr>
        <w:t xml:space="preserve">размере </w:t>
      </w:r>
      <w:r w:rsidR="00DD23AE">
        <w:rPr>
          <w:rFonts w:eastAsiaTheme="majorEastAsia"/>
          <w:bCs/>
          <w:color w:val="000000"/>
          <w:spacing w:val="0"/>
          <w:sz w:val="24"/>
          <w:szCs w:val="24"/>
          <w:lang w:eastAsia="ru-RU"/>
        </w:rPr>
        <w:t>18430 (восемнадцать тысяч четыреста тридцать</w:t>
      </w:r>
      <w:r w:rsidR="00622B0C" w:rsidRPr="00E70D37">
        <w:rPr>
          <w:rFonts w:eastAsiaTheme="majorEastAsia"/>
          <w:bCs/>
          <w:color w:val="000000"/>
          <w:spacing w:val="0"/>
          <w:sz w:val="24"/>
          <w:szCs w:val="24"/>
          <w:lang w:eastAsia="ru-RU"/>
        </w:rPr>
        <w:t xml:space="preserve">) руб. </w:t>
      </w:r>
      <w:r w:rsidR="00DD23AE">
        <w:rPr>
          <w:rFonts w:eastAsiaTheme="majorEastAsia"/>
          <w:bCs/>
          <w:color w:val="000000"/>
          <w:spacing w:val="0"/>
          <w:sz w:val="24"/>
          <w:szCs w:val="24"/>
          <w:lang w:eastAsia="ru-RU"/>
        </w:rPr>
        <w:t>90</w:t>
      </w:r>
      <w:r w:rsidR="00622B0C" w:rsidRPr="00E70D37">
        <w:rPr>
          <w:rFonts w:eastAsiaTheme="majorEastAsia"/>
          <w:bCs/>
          <w:color w:val="000000"/>
          <w:spacing w:val="0"/>
          <w:sz w:val="24"/>
          <w:szCs w:val="24"/>
          <w:lang w:eastAsia="ru-RU"/>
        </w:rPr>
        <w:t xml:space="preserve"> коп.</w:t>
      </w:r>
      <w:r w:rsidR="00C56A92" w:rsidRPr="00E70D37">
        <w:rPr>
          <w:rFonts w:eastAsiaTheme="majorEastAsia"/>
          <w:bCs/>
          <w:color w:val="000000"/>
          <w:spacing w:val="0"/>
          <w:sz w:val="24"/>
          <w:szCs w:val="24"/>
          <w:lang w:eastAsia="ru-RU"/>
        </w:rPr>
        <w:t>, в</w:t>
      </w:r>
      <w:r w:rsidR="00572052" w:rsidRPr="00E70D37">
        <w:rPr>
          <w:rFonts w:eastAsiaTheme="majorEastAsia"/>
          <w:bCs/>
          <w:spacing w:val="0"/>
          <w:sz w:val="24"/>
          <w:szCs w:val="24"/>
          <w:lang w:eastAsia="ru-RU"/>
        </w:rPr>
        <w:t xml:space="preserve"> </w:t>
      </w:r>
      <w:r w:rsidR="00454293" w:rsidRPr="00E70D37">
        <w:rPr>
          <w:rFonts w:eastAsiaTheme="majorEastAsia"/>
          <w:bCs/>
          <w:spacing w:val="0"/>
          <w:sz w:val="24"/>
          <w:szCs w:val="24"/>
          <w:lang w:eastAsia="ru-RU"/>
        </w:rPr>
        <w:t>соответствии с расчетом</w:t>
      </w:r>
      <w:r w:rsidR="00454293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 Арендодателя (Приложение №</w:t>
      </w:r>
      <w:r w:rsidR="008B221E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 </w:t>
      </w:r>
      <w:r w:rsidR="00F1363A" w:rsidRPr="001321C1">
        <w:rPr>
          <w:rFonts w:eastAsiaTheme="majorEastAsia"/>
          <w:bCs/>
          <w:spacing w:val="0"/>
          <w:sz w:val="24"/>
          <w:szCs w:val="24"/>
          <w:lang w:eastAsia="ru-RU"/>
        </w:rPr>
        <w:t>2 к настоящему Договору</w:t>
      </w:r>
      <w:r w:rsidR="00454293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), </w:t>
      </w:r>
      <w:r w:rsidR="00365F55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НДС не облагается, </w:t>
      </w:r>
      <w:r w:rsidR="00454293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в срок </w:t>
      </w: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не </w:t>
      </w:r>
      <w:r w:rsidR="00454293" w:rsidRPr="007A721A">
        <w:rPr>
          <w:rFonts w:eastAsiaTheme="majorEastAsia"/>
          <w:bCs/>
          <w:spacing w:val="0"/>
          <w:sz w:val="24"/>
          <w:szCs w:val="24"/>
          <w:lang w:eastAsia="ru-RU"/>
        </w:rPr>
        <w:t xml:space="preserve">позднее </w:t>
      </w:r>
      <w:r w:rsidR="00752E31" w:rsidRPr="007A721A">
        <w:rPr>
          <w:rFonts w:eastAsiaTheme="majorEastAsia"/>
          <w:bCs/>
          <w:spacing w:val="0"/>
          <w:sz w:val="24"/>
          <w:szCs w:val="24"/>
          <w:lang w:eastAsia="ru-RU"/>
        </w:rPr>
        <w:t>10</w:t>
      </w:r>
      <w:r w:rsidR="00454293" w:rsidRPr="007A721A">
        <w:rPr>
          <w:rFonts w:eastAsiaTheme="majorEastAsia"/>
          <w:bCs/>
          <w:spacing w:val="0"/>
          <w:sz w:val="24"/>
          <w:szCs w:val="24"/>
          <w:lang w:eastAsia="ru-RU"/>
        </w:rPr>
        <w:t>-го числа текущего месяца.</w:t>
      </w:r>
    </w:p>
    <w:p w:rsidR="00AA2907" w:rsidRPr="001321C1" w:rsidRDefault="00AA2907" w:rsidP="00AA2907">
      <w:pPr>
        <w:pStyle w:val="Default"/>
        <w:ind w:left="-567" w:firstLine="567"/>
        <w:jc w:val="both"/>
        <w:rPr>
          <w:rFonts w:eastAsiaTheme="majorEastAsia"/>
          <w:bCs/>
          <w:lang w:eastAsia="ru-RU"/>
        </w:rPr>
      </w:pPr>
      <w:r w:rsidRPr="007A721A">
        <w:rPr>
          <w:rFonts w:eastAsiaTheme="majorEastAsia"/>
          <w:bCs/>
          <w:lang w:eastAsia="ru-RU"/>
        </w:rPr>
        <w:lastRenderedPageBreak/>
        <w:t>2.4. Оплата арендной платы и возмещение коммунальных расходов за август 202</w:t>
      </w:r>
      <w:r w:rsidR="008E6452">
        <w:rPr>
          <w:rFonts w:eastAsiaTheme="majorEastAsia"/>
          <w:bCs/>
          <w:lang w:eastAsia="ru-RU"/>
        </w:rPr>
        <w:t>6</w:t>
      </w:r>
      <w:r w:rsidR="0035738F">
        <w:rPr>
          <w:rFonts w:eastAsiaTheme="majorEastAsia"/>
          <w:bCs/>
          <w:lang w:eastAsia="ru-RU"/>
        </w:rPr>
        <w:t xml:space="preserve"> года</w:t>
      </w:r>
      <w:r w:rsidRPr="007A721A">
        <w:rPr>
          <w:rFonts w:eastAsiaTheme="majorEastAsia"/>
          <w:bCs/>
          <w:lang w:eastAsia="ru-RU"/>
        </w:rPr>
        <w:t>, вносятся Арендатором в срок до 10.09.202</w:t>
      </w:r>
      <w:r w:rsidR="008E6452">
        <w:rPr>
          <w:rFonts w:eastAsiaTheme="majorEastAsia"/>
          <w:bCs/>
          <w:lang w:eastAsia="ru-RU"/>
        </w:rPr>
        <w:t>6</w:t>
      </w:r>
      <w:r w:rsidR="0035738F">
        <w:rPr>
          <w:rFonts w:eastAsiaTheme="majorEastAsia"/>
          <w:bCs/>
          <w:lang w:eastAsia="ru-RU"/>
        </w:rPr>
        <w:t xml:space="preserve"> </w:t>
      </w:r>
      <w:r w:rsidRPr="007A721A">
        <w:rPr>
          <w:rFonts w:eastAsiaTheme="majorEastAsia"/>
          <w:bCs/>
          <w:lang w:eastAsia="ru-RU"/>
        </w:rPr>
        <w:t>г</w:t>
      </w:r>
      <w:r w:rsidR="0035738F">
        <w:rPr>
          <w:rFonts w:eastAsiaTheme="majorEastAsia"/>
          <w:bCs/>
          <w:lang w:eastAsia="ru-RU"/>
        </w:rPr>
        <w:t>ода</w:t>
      </w:r>
      <w:r w:rsidRPr="007A721A">
        <w:rPr>
          <w:rFonts w:eastAsiaTheme="majorEastAsia"/>
          <w:bCs/>
          <w:lang w:eastAsia="ru-RU"/>
        </w:rPr>
        <w:t>.</w:t>
      </w:r>
    </w:p>
    <w:tbl>
      <w:tblPr>
        <w:tblW w:w="10206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0206"/>
      </w:tblGrid>
      <w:tr w:rsidR="008D17AC" w:rsidRPr="001321C1" w:rsidTr="007F520D">
        <w:trPr>
          <w:trHeight w:val="290"/>
        </w:trPr>
        <w:tc>
          <w:tcPr>
            <w:tcW w:w="10206" w:type="dxa"/>
          </w:tcPr>
          <w:p w:rsidR="001F01A6" w:rsidRPr="001321C1" w:rsidRDefault="00FD21BB" w:rsidP="001F01A6">
            <w:pPr>
              <w:autoSpaceDE w:val="0"/>
              <w:autoSpaceDN w:val="0"/>
              <w:adjustRightInd w:val="0"/>
              <w:ind w:firstLine="537"/>
              <w:jc w:val="both"/>
              <w:rPr>
                <w:bCs/>
              </w:rPr>
            </w:pPr>
            <w:r w:rsidRPr="001321C1">
              <w:rPr>
                <w:rFonts w:eastAsiaTheme="majorEastAsia"/>
                <w:bCs/>
              </w:rPr>
              <w:t>2.</w:t>
            </w:r>
            <w:r w:rsidR="00AA2907">
              <w:rPr>
                <w:rFonts w:eastAsiaTheme="majorEastAsia"/>
                <w:bCs/>
              </w:rPr>
              <w:t>5</w:t>
            </w:r>
            <w:r w:rsidRPr="001321C1">
              <w:rPr>
                <w:rFonts w:eastAsiaTheme="majorEastAsia"/>
                <w:bCs/>
              </w:rPr>
              <w:t xml:space="preserve">. </w:t>
            </w:r>
            <w:proofErr w:type="gramStart"/>
            <w:r w:rsidR="00A351CD" w:rsidRPr="001321C1">
              <w:rPr>
                <w:rFonts w:eastAsiaTheme="majorEastAsia"/>
                <w:bCs/>
              </w:rPr>
              <w:t xml:space="preserve">Платежи, указанные </w:t>
            </w:r>
            <w:r w:rsidR="007F520D" w:rsidRPr="001321C1">
              <w:rPr>
                <w:rFonts w:eastAsiaTheme="majorEastAsia"/>
                <w:bCs/>
              </w:rPr>
              <w:t xml:space="preserve">в настоящем </w:t>
            </w:r>
            <w:r w:rsidR="008B221E" w:rsidRPr="001321C1">
              <w:rPr>
                <w:rFonts w:eastAsiaTheme="majorEastAsia"/>
                <w:bCs/>
              </w:rPr>
              <w:t>Д</w:t>
            </w:r>
            <w:r w:rsidR="00365F55" w:rsidRPr="001321C1">
              <w:rPr>
                <w:rFonts w:eastAsiaTheme="majorEastAsia"/>
                <w:bCs/>
              </w:rPr>
              <w:t>оговор</w:t>
            </w:r>
            <w:r w:rsidR="007F520D" w:rsidRPr="001321C1">
              <w:rPr>
                <w:rFonts w:eastAsiaTheme="majorEastAsia"/>
                <w:bCs/>
              </w:rPr>
              <w:t>е</w:t>
            </w:r>
            <w:r w:rsidR="00365F55" w:rsidRPr="001321C1">
              <w:rPr>
                <w:rFonts w:eastAsiaTheme="majorEastAsia"/>
                <w:bCs/>
              </w:rPr>
              <w:t xml:space="preserve"> </w:t>
            </w:r>
            <w:r w:rsidR="009B7AD4" w:rsidRPr="001321C1">
              <w:rPr>
                <w:rFonts w:eastAsiaTheme="majorEastAsia"/>
                <w:bCs/>
              </w:rPr>
              <w:t xml:space="preserve">осуществляются </w:t>
            </w:r>
            <w:r w:rsidR="0016159E" w:rsidRPr="001321C1">
              <w:rPr>
                <w:rFonts w:eastAsiaTheme="majorEastAsia"/>
                <w:bCs/>
              </w:rPr>
              <w:t>безналичным перечислением на расчетный счет и по рекв</w:t>
            </w:r>
            <w:r w:rsidR="001607E1" w:rsidRPr="001321C1">
              <w:rPr>
                <w:rFonts w:eastAsiaTheme="majorEastAsia"/>
                <w:bCs/>
              </w:rPr>
              <w:t xml:space="preserve">изитам </w:t>
            </w:r>
            <w:r w:rsidR="0016159E" w:rsidRPr="001321C1">
              <w:rPr>
                <w:rFonts w:eastAsiaTheme="majorEastAsia"/>
                <w:bCs/>
              </w:rPr>
              <w:t xml:space="preserve">Арендодателя, </w:t>
            </w:r>
            <w:r w:rsidR="00674737" w:rsidRPr="001321C1">
              <w:rPr>
                <w:rFonts w:eastAsiaTheme="majorEastAsia"/>
                <w:bCs/>
              </w:rPr>
              <w:t>П</w:t>
            </w:r>
            <w:r w:rsidR="0016159E" w:rsidRPr="001321C1">
              <w:rPr>
                <w:rFonts w:eastAsiaTheme="majorEastAsia"/>
                <w:bCs/>
              </w:rPr>
              <w:t xml:space="preserve">олучатель </w:t>
            </w:r>
            <w:r w:rsidR="00674737" w:rsidRPr="001321C1">
              <w:rPr>
                <w:rFonts w:eastAsiaTheme="majorEastAsia"/>
                <w:bCs/>
              </w:rPr>
              <w:t>–</w:t>
            </w:r>
            <w:r w:rsidR="001F01A6" w:rsidRPr="001321C1">
              <w:rPr>
                <w:rFonts w:eastAsiaTheme="majorEastAsia"/>
                <w:bCs/>
              </w:rPr>
              <w:t xml:space="preserve"> </w:t>
            </w:r>
            <w:r w:rsidR="001F01A6" w:rsidRPr="001321C1">
              <w:rPr>
                <w:bCs/>
              </w:rPr>
              <w:t xml:space="preserve">ИНН 2466017860, КПП 246601001, Минфин края (КГАУК КГТОиБ имени Д.А. Хворостовского л/с 85192А01921), </w:t>
            </w:r>
            <w:r w:rsidR="008E6452">
              <w:rPr>
                <w:bCs/>
              </w:rPr>
              <w:t xml:space="preserve">ОКЦ № 3 </w:t>
            </w:r>
            <w:proofErr w:type="spellStart"/>
            <w:r w:rsidR="008E6452">
              <w:rPr>
                <w:bCs/>
              </w:rPr>
              <w:t>СибГУ</w:t>
            </w:r>
            <w:proofErr w:type="spellEnd"/>
            <w:r w:rsidR="008E6452">
              <w:rPr>
                <w:bCs/>
              </w:rPr>
              <w:t xml:space="preserve"> Банка России</w:t>
            </w:r>
            <w:r w:rsidR="001F01A6" w:rsidRPr="001321C1">
              <w:rPr>
                <w:bCs/>
              </w:rPr>
              <w:t>//УФК по Красноярскому краю г. Красноярск, БИК 010407105, КБК (за арендную плату) 05750000000000000120, КБК (за коммунальные услуги) 05750000000000000130, ОКТМО 04701000, к/с40102810245370000011.</w:t>
            </w:r>
            <w:proofErr w:type="gramEnd"/>
          </w:p>
          <w:p w:rsidR="00FF2F3D" w:rsidRPr="001321C1" w:rsidRDefault="007F520D" w:rsidP="001F01A6">
            <w:pPr>
              <w:autoSpaceDE w:val="0"/>
              <w:autoSpaceDN w:val="0"/>
              <w:adjustRightInd w:val="0"/>
              <w:ind w:firstLine="537"/>
              <w:jc w:val="both"/>
              <w:rPr>
                <w:rFonts w:eastAsiaTheme="majorEastAsia"/>
                <w:bCs/>
              </w:rPr>
            </w:pPr>
            <w:r w:rsidRPr="001321C1">
              <w:rPr>
                <w:rFonts w:eastAsiaTheme="majorEastAsia"/>
                <w:bCs/>
              </w:rPr>
              <w:t>2.</w:t>
            </w:r>
            <w:r w:rsidR="00AA2907">
              <w:rPr>
                <w:rFonts w:eastAsiaTheme="majorEastAsia"/>
                <w:bCs/>
              </w:rPr>
              <w:t>6</w:t>
            </w:r>
            <w:r w:rsidRPr="001321C1">
              <w:rPr>
                <w:rFonts w:eastAsiaTheme="majorEastAsia"/>
                <w:bCs/>
              </w:rPr>
              <w:t xml:space="preserve">. </w:t>
            </w:r>
            <w:proofErr w:type="gramStart"/>
            <w:r w:rsidR="0032176D" w:rsidRPr="001321C1">
              <w:rPr>
                <w:rFonts w:eastAsiaTheme="majorEastAsia"/>
                <w:bCs/>
              </w:rPr>
              <w:t>Размер арендной платы, возмещение коммунальных услуг могут быть изменены Арендодателем в одностороннем порядке в случае ц</w:t>
            </w:r>
            <w:r w:rsidR="00674737" w:rsidRPr="001321C1">
              <w:rPr>
                <w:rFonts w:eastAsiaTheme="majorEastAsia"/>
                <w:bCs/>
              </w:rPr>
              <w:t xml:space="preserve">ентрализованного изменения цен </w:t>
            </w:r>
            <w:r w:rsidR="0032176D" w:rsidRPr="001321C1">
              <w:rPr>
                <w:rFonts w:eastAsiaTheme="majorEastAsia"/>
                <w:bCs/>
              </w:rPr>
              <w:t xml:space="preserve">и тарифов на коммунальные расходы, изменения </w:t>
            </w:r>
            <w:r w:rsidR="00674737" w:rsidRPr="001321C1">
              <w:rPr>
                <w:rFonts w:eastAsiaTheme="majorEastAsia"/>
                <w:bCs/>
              </w:rPr>
              <w:t xml:space="preserve">порядка расчета арендной платы </w:t>
            </w:r>
            <w:r w:rsidR="0032176D" w:rsidRPr="001321C1">
              <w:rPr>
                <w:rFonts w:eastAsiaTheme="majorEastAsia"/>
                <w:bCs/>
              </w:rPr>
              <w:t>за поль</w:t>
            </w:r>
            <w:r w:rsidR="00674737" w:rsidRPr="001321C1">
              <w:rPr>
                <w:rFonts w:eastAsiaTheme="majorEastAsia"/>
                <w:bCs/>
              </w:rPr>
              <w:t>зование имуществом, находящемся</w:t>
            </w:r>
            <w:r w:rsidR="0032176D" w:rsidRPr="001321C1">
              <w:rPr>
                <w:rFonts w:eastAsiaTheme="majorEastAsia"/>
                <w:bCs/>
              </w:rPr>
              <w:t xml:space="preserve"> в государственной собственности, и в других случаях, предусмо</w:t>
            </w:r>
            <w:r w:rsidR="00674737" w:rsidRPr="001321C1">
              <w:rPr>
                <w:rFonts w:eastAsiaTheme="majorEastAsia"/>
                <w:bCs/>
              </w:rPr>
              <w:t>тренных законодательными актами</w:t>
            </w:r>
            <w:r w:rsidR="0032176D" w:rsidRPr="001321C1">
              <w:rPr>
                <w:rFonts w:eastAsiaTheme="majorEastAsia"/>
                <w:bCs/>
              </w:rPr>
              <w:t xml:space="preserve"> Российской</w:t>
            </w:r>
            <w:r w:rsidR="009B7AD4" w:rsidRPr="001321C1">
              <w:rPr>
                <w:rFonts w:eastAsiaTheme="majorEastAsia"/>
                <w:bCs/>
              </w:rPr>
              <w:t xml:space="preserve"> </w:t>
            </w:r>
            <w:r w:rsidR="0032176D" w:rsidRPr="001321C1">
              <w:rPr>
                <w:rFonts w:eastAsiaTheme="majorEastAsia"/>
                <w:bCs/>
              </w:rPr>
              <w:t xml:space="preserve">Федерации, но не чаще </w:t>
            </w:r>
            <w:r w:rsidR="00A92C72" w:rsidRPr="001321C1">
              <w:rPr>
                <w:rFonts w:eastAsiaTheme="majorEastAsia"/>
                <w:bCs/>
              </w:rPr>
              <w:t>двух</w:t>
            </w:r>
            <w:r w:rsidRPr="001321C1">
              <w:rPr>
                <w:rFonts w:eastAsiaTheme="majorEastAsia"/>
                <w:bCs/>
              </w:rPr>
              <w:t xml:space="preserve"> </w:t>
            </w:r>
            <w:r w:rsidR="0032176D" w:rsidRPr="001321C1">
              <w:rPr>
                <w:rFonts w:eastAsiaTheme="majorEastAsia"/>
                <w:bCs/>
              </w:rPr>
              <w:t>раз в год</w:t>
            </w:r>
            <w:r w:rsidR="00F1363A" w:rsidRPr="001321C1">
              <w:rPr>
                <w:rFonts w:eastAsiaTheme="majorEastAsia"/>
                <w:bCs/>
              </w:rPr>
              <w:t xml:space="preserve"> в соответствии с Федеральным законом от 29.07.1998 № 135-ФЗ «Об</w:t>
            </w:r>
            <w:proofErr w:type="gramEnd"/>
            <w:r w:rsidR="00F1363A" w:rsidRPr="001321C1">
              <w:rPr>
                <w:rFonts w:eastAsiaTheme="majorEastAsia"/>
                <w:bCs/>
              </w:rPr>
              <w:t xml:space="preserve"> оценочной деятельности в Российской Федерации»</w:t>
            </w:r>
            <w:r w:rsidR="0032176D" w:rsidRPr="001321C1">
              <w:rPr>
                <w:rFonts w:eastAsiaTheme="majorEastAsia"/>
                <w:bCs/>
              </w:rPr>
              <w:t>.</w:t>
            </w:r>
          </w:p>
        </w:tc>
      </w:tr>
    </w:tbl>
    <w:p w:rsidR="00F1363A" w:rsidRPr="001321C1" w:rsidRDefault="00F1363A" w:rsidP="00E77572">
      <w:pPr>
        <w:ind w:left="-567" w:firstLine="567"/>
        <w:jc w:val="both"/>
      </w:pPr>
      <w:r w:rsidRPr="001321C1">
        <w:t>2.</w:t>
      </w:r>
      <w:r w:rsidR="00AA2907">
        <w:t>7</w:t>
      </w:r>
      <w:r w:rsidR="00E77572" w:rsidRPr="001321C1">
        <w:t>.</w:t>
      </w:r>
      <w:r w:rsidR="00E77572" w:rsidRPr="001321C1">
        <w:tab/>
      </w:r>
      <w:r w:rsidRPr="001321C1">
        <w:t>В случае изменения размера арендной платы Стороны составляют дополнительное соглашение к настоящему Договору, и Арендатор осуществляет последующие платежи в соответствии с измененной арендной платой.</w:t>
      </w:r>
    </w:p>
    <w:p w:rsidR="00F1363A" w:rsidRPr="001321C1" w:rsidRDefault="00F1363A" w:rsidP="00E77572">
      <w:pPr>
        <w:ind w:left="-567" w:firstLine="567"/>
        <w:jc w:val="both"/>
      </w:pPr>
      <w:r w:rsidRPr="001321C1">
        <w:t>2.</w:t>
      </w:r>
      <w:r w:rsidR="00AA2907">
        <w:t>8</w:t>
      </w:r>
      <w:r w:rsidR="00E77572" w:rsidRPr="001321C1">
        <w:t>.</w:t>
      </w:r>
      <w:r w:rsidR="00E77572" w:rsidRPr="001321C1">
        <w:tab/>
      </w:r>
      <w:r w:rsidRPr="001321C1">
        <w:t>Оплата по настоящему Договору осуществляется по банковским реквизитам, указанным в настоящем Договоре, и не может производиться в пользу третьего лица.</w:t>
      </w:r>
    </w:p>
    <w:p w:rsidR="00F1363A" w:rsidRPr="001321C1" w:rsidRDefault="00F1363A" w:rsidP="00E77572">
      <w:pPr>
        <w:ind w:left="-567" w:firstLine="567"/>
        <w:jc w:val="both"/>
      </w:pPr>
      <w:r w:rsidRPr="001321C1">
        <w:t>2.</w:t>
      </w:r>
      <w:r w:rsidR="00AA2907">
        <w:t>9</w:t>
      </w:r>
      <w:r w:rsidR="00E77572" w:rsidRPr="001321C1">
        <w:t>.</w:t>
      </w:r>
      <w:r w:rsidR="00E77572" w:rsidRPr="001321C1">
        <w:tab/>
      </w:r>
      <w:r w:rsidRPr="001321C1">
        <w:t>Каждая из Сторон обязана незамедлительно извещать другую Сторону об изменениях своих банковских реквизитов по настоящему Договору посредством направления письменного уведомления (</w:t>
      </w:r>
      <w:r w:rsidR="002E2364" w:rsidRPr="001321C1">
        <w:t>далее – Уведомление</w:t>
      </w:r>
      <w:r w:rsidRPr="001321C1">
        <w:t>), составленного на официальном бланке Стороны, подписанного уполномоченным представителем Стороны с приложением копий документов, заверенных Стороной, подтверждающих такие полномочия.</w:t>
      </w:r>
    </w:p>
    <w:p w:rsidR="00BC03F2" w:rsidRPr="001321C1" w:rsidRDefault="00BC03F2" w:rsidP="00BC03F2">
      <w:pPr>
        <w:tabs>
          <w:tab w:val="left" w:pos="1134"/>
        </w:tabs>
        <w:ind w:left="-567" w:firstLine="567"/>
        <w:jc w:val="both"/>
      </w:pPr>
    </w:p>
    <w:p w:rsidR="0016159E" w:rsidRPr="001321C1" w:rsidRDefault="0016159E" w:rsidP="00BC03F2">
      <w:pPr>
        <w:ind w:left="-567"/>
        <w:jc w:val="center"/>
      </w:pPr>
      <w:r w:rsidRPr="001321C1">
        <w:t xml:space="preserve">3. Обязанности </w:t>
      </w:r>
      <w:r w:rsidR="00385826" w:rsidRPr="001321C1">
        <w:t>С</w:t>
      </w:r>
      <w:r w:rsidRPr="001321C1">
        <w:t>торон</w:t>
      </w:r>
    </w:p>
    <w:p w:rsidR="0016159E" w:rsidRPr="001321C1" w:rsidRDefault="0016159E" w:rsidP="00BC03F2">
      <w:pPr>
        <w:pStyle w:val="31"/>
        <w:shd w:val="clear" w:color="auto" w:fill="auto"/>
        <w:spacing w:before="0" w:after="0" w:line="240" w:lineRule="auto"/>
        <w:ind w:left="-567" w:right="760" w:firstLine="567"/>
        <w:jc w:val="both"/>
        <w:rPr>
          <w:color w:val="000000"/>
          <w:spacing w:val="0"/>
          <w:sz w:val="24"/>
          <w:szCs w:val="24"/>
          <w:lang w:eastAsia="ru-RU"/>
        </w:rPr>
      </w:pPr>
      <w:r w:rsidRPr="001321C1">
        <w:rPr>
          <w:spacing w:val="0"/>
          <w:sz w:val="24"/>
          <w:szCs w:val="24"/>
        </w:rPr>
        <w:t>3</w:t>
      </w:r>
      <w:r w:rsidR="00E77572" w:rsidRPr="001321C1">
        <w:rPr>
          <w:color w:val="000000"/>
          <w:spacing w:val="0"/>
          <w:sz w:val="24"/>
          <w:szCs w:val="24"/>
          <w:lang w:eastAsia="ru-RU"/>
        </w:rPr>
        <w:t>.1.</w:t>
      </w:r>
      <w:r w:rsidR="00E77572" w:rsidRPr="001321C1">
        <w:rPr>
          <w:color w:val="000000"/>
          <w:spacing w:val="0"/>
          <w:sz w:val="24"/>
          <w:szCs w:val="24"/>
          <w:lang w:eastAsia="ru-RU"/>
        </w:rPr>
        <w:tab/>
      </w:r>
      <w:r w:rsidRPr="001321C1">
        <w:rPr>
          <w:color w:val="000000"/>
          <w:spacing w:val="0"/>
          <w:sz w:val="24"/>
          <w:szCs w:val="24"/>
          <w:lang w:eastAsia="ru-RU"/>
        </w:rPr>
        <w:t>Арендодатель обязуется:</w:t>
      </w:r>
    </w:p>
    <w:p w:rsidR="0016159E" w:rsidRPr="001321C1" w:rsidRDefault="00E77572" w:rsidP="00BC03F2">
      <w:pPr>
        <w:pStyle w:val="31"/>
        <w:shd w:val="clear" w:color="auto" w:fill="auto"/>
        <w:tabs>
          <w:tab w:val="left" w:pos="851"/>
          <w:tab w:val="left" w:pos="1843"/>
        </w:tabs>
        <w:spacing w:before="0" w:after="0" w:line="240" w:lineRule="auto"/>
        <w:ind w:left="-567" w:firstLine="567"/>
        <w:jc w:val="both"/>
        <w:rPr>
          <w:rFonts w:eastAsiaTheme="majorEastAsia"/>
          <w:bCs/>
          <w:spacing w:val="0"/>
          <w:sz w:val="24"/>
          <w:szCs w:val="24"/>
          <w:lang w:eastAsia="ru-RU"/>
        </w:rPr>
      </w:pP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>3.1.1.</w:t>
      </w: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ab/>
      </w:r>
      <w:r w:rsidR="00AE47BC" w:rsidRPr="001321C1">
        <w:rPr>
          <w:rFonts w:eastAsiaTheme="majorEastAsia"/>
          <w:bCs/>
          <w:spacing w:val="0"/>
          <w:sz w:val="24"/>
          <w:szCs w:val="24"/>
          <w:lang w:eastAsia="ru-RU"/>
        </w:rPr>
        <w:t>П</w:t>
      </w:r>
      <w:r w:rsidR="0016159E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осле подписания настоящего </w:t>
      </w:r>
      <w:r w:rsidR="00BB4611" w:rsidRPr="001321C1">
        <w:rPr>
          <w:rFonts w:eastAsiaTheme="majorEastAsia"/>
          <w:bCs/>
          <w:spacing w:val="0"/>
          <w:sz w:val="24"/>
          <w:szCs w:val="24"/>
          <w:lang w:eastAsia="ru-RU"/>
        </w:rPr>
        <w:t>Д</w:t>
      </w:r>
      <w:r w:rsidR="0016159E" w:rsidRPr="001321C1">
        <w:rPr>
          <w:rFonts w:eastAsiaTheme="majorEastAsia"/>
          <w:bCs/>
          <w:spacing w:val="0"/>
          <w:sz w:val="24"/>
          <w:szCs w:val="24"/>
          <w:lang w:eastAsia="ru-RU"/>
        </w:rPr>
        <w:t>оговора предоставить помещения Арендатору по акту приема-передачи помещения (</w:t>
      </w:r>
      <w:r w:rsidR="002A7569" w:rsidRPr="001321C1">
        <w:rPr>
          <w:rFonts w:eastAsiaTheme="majorEastAsia"/>
          <w:bCs/>
          <w:spacing w:val="0"/>
          <w:sz w:val="24"/>
          <w:szCs w:val="24"/>
          <w:lang w:eastAsia="ru-RU"/>
        </w:rPr>
        <w:t>П</w:t>
      </w:r>
      <w:r w:rsidR="0016159E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риложение № </w:t>
      </w:r>
      <w:r w:rsidR="0032176D" w:rsidRPr="001321C1">
        <w:rPr>
          <w:rFonts w:eastAsiaTheme="majorEastAsia"/>
          <w:bCs/>
          <w:spacing w:val="0"/>
          <w:sz w:val="24"/>
          <w:szCs w:val="24"/>
          <w:lang w:eastAsia="ru-RU"/>
        </w:rPr>
        <w:t>3</w:t>
      </w:r>
      <w:r w:rsidR="00BB4611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 к настоящему </w:t>
      </w:r>
      <w:r w:rsidR="00C213BA" w:rsidRPr="001321C1">
        <w:rPr>
          <w:rFonts w:eastAsiaTheme="majorEastAsia"/>
          <w:bCs/>
          <w:spacing w:val="0"/>
          <w:sz w:val="24"/>
          <w:szCs w:val="24"/>
          <w:lang w:eastAsia="ru-RU"/>
        </w:rPr>
        <w:t>д</w:t>
      </w:r>
      <w:r w:rsidR="00BB4611" w:rsidRPr="001321C1">
        <w:rPr>
          <w:rFonts w:eastAsiaTheme="majorEastAsia"/>
          <w:bCs/>
          <w:spacing w:val="0"/>
          <w:sz w:val="24"/>
          <w:szCs w:val="24"/>
          <w:lang w:eastAsia="ru-RU"/>
        </w:rPr>
        <w:t>оговору</w:t>
      </w:r>
      <w:r w:rsidR="0016159E" w:rsidRPr="001321C1">
        <w:rPr>
          <w:rFonts w:eastAsiaTheme="majorEastAsia"/>
          <w:bCs/>
          <w:spacing w:val="0"/>
          <w:sz w:val="24"/>
          <w:szCs w:val="24"/>
          <w:lang w:eastAsia="ru-RU"/>
        </w:rPr>
        <w:t>), в котором отражается техническое состояни</w:t>
      </w:r>
      <w:r w:rsidR="00385826" w:rsidRPr="001321C1">
        <w:rPr>
          <w:rFonts w:eastAsiaTheme="majorEastAsia"/>
          <w:bCs/>
          <w:spacing w:val="0"/>
          <w:sz w:val="24"/>
          <w:szCs w:val="24"/>
          <w:lang w:eastAsia="ru-RU"/>
        </w:rPr>
        <w:t>е помещения на момент сдачи его</w:t>
      </w:r>
      <w:r w:rsidR="0016159E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 в пользование.</w:t>
      </w:r>
    </w:p>
    <w:p w:rsidR="0016159E" w:rsidRPr="001321C1" w:rsidRDefault="00AE47BC" w:rsidP="00BC03F2">
      <w:pPr>
        <w:pStyle w:val="31"/>
        <w:numPr>
          <w:ilvl w:val="2"/>
          <w:numId w:val="2"/>
        </w:numPr>
        <w:shd w:val="clear" w:color="auto" w:fill="auto"/>
        <w:tabs>
          <w:tab w:val="left" w:pos="0"/>
        </w:tabs>
        <w:spacing w:before="0" w:after="0" w:line="240" w:lineRule="auto"/>
        <w:ind w:left="-567" w:firstLine="567"/>
        <w:jc w:val="both"/>
        <w:rPr>
          <w:rFonts w:eastAsiaTheme="majorEastAsia"/>
          <w:bCs/>
          <w:spacing w:val="0"/>
          <w:sz w:val="24"/>
          <w:szCs w:val="24"/>
          <w:lang w:eastAsia="ru-RU"/>
        </w:rPr>
      </w:pP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>О</w:t>
      </w:r>
      <w:r w:rsidR="0016159E" w:rsidRPr="001321C1">
        <w:rPr>
          <w:rFonts w:eastAsiaTheme="majorEastAsia"/>
          <w:bCs/>
          <w:spacing w:val="0"/>
          <w:sz w:val="24"/>
          <w:szCs w:val="24"/>
          <w:lang w:eastAsia="ru-RU"/>
        </w:rPr>
        <w:t>существлять проведение профилактических работ и текущих ремонтов отопительной системы с целью недопущения аварийных ситуаций, а в случае их возникновения, оперативно устранять.</w:t>
      </w:r>
    </w:p>
    <w:p w:rsidR="0016159E" w:rsidRPr="001321C1" w:rsidRDefault="0016159E" w:rsidP="00BC03F2">
      <w:pPr>
        <w:pStyle w:val="31"/>
        <w:numPr>
          <w:ilvl w:val="2"/>
          <w:numId w:val="2"/>
        </w:numPr>
        <w:shd w:val="clear" w:color="auto" w:fill="auto"/>
        <w:tabs>
          <w:tab w:val="left" w:pos="142"/>
        </w:tabs>
        <w:spacing w:before="0" w:after="0" w:line="240" w:lineRule="auto"/>
        <w:ind w:left="-567" w:firstLine="567"/>
        <w:jc w:val="both"/>
        <w:rPr>
          <w:rFonts w:eastAsiaTheme="majorEastAsia"/>
          <w:bCs/>
          <w:spacing w:val="0"/>
          <w:sz w:val="24"/>
          <w:szCs w:val="24"/>
          <w:lang w:eastAsia="ru-RU"/>
        </w:rPr>
      </w:pP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>Содержать электрические сети помещения в технически исправном состоянии.</w:t>
      </w:r>
    </w:p>
    <w:p w:rsidR="0016159E" w:rsidRPr="001321C1" w:rsidRDefault="0016159E" w:rsidP="00BC03F2">
      <w:pPr>
        <w:pStyle w:val="31"/>
        <w:numPr>
          <w:ilvl w:val="2"/>
          <w:numId w:val="2"/>
        </w:numPr>
        <w:shd w:val="clear" w:color="auto" w:fill="auto"/>
        <w:tabs>
          <w:tab w:val="left" w:pos="142"/>
        </w:tabs>
        <w:spacing w:before="0" w:after="0" w:line="240" w:lineRule="auto"/>
        <w:ind w:left="-567" w:right="-1" w:firstLine="567"/>
        <w:jc w:val="both"/>
        <w:rPr>
          <w:rFonts w:eastAsiaTheme="majorEastAsia"/>
          <w:bCs/>
          <w:spacing w:val="0"/>
          <w:sz w:val="24"/>
          <w:szCs w:val="24"/>
          <w:lang w:eastAsia="ru-RU"/>
        </w:rPr>
      </w:pP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>Организовывать осуществление работ по исполнению требований и предписаний, предъявляемых к Арендодателю со стороны контролирующих организаций. В случае наличия вины Арендатора работы производятся за счет средств Арендатора.</w:t>
      </w:r>
    </w:p>
    <w:p w:rsidR="0016159E" w:rsidRPr="001321C1" w:rsidRDefault="0016159E" w:rsidP="00BC03F2">
      <w:pPr>
        <w:pStyle w:val="31"/>
        <w:numPr>
          <w:ilvl w:val="2"/>
          <w:numId w:val="2"/>
        </w:numPr>
        <w:shd w:val="clear" w:color="auto" w:fill="auto"/>
        <w:tabs>
          <w:tab w:val="left" w:pos="142"/>
        </w:tabs>
        <w:spacing w:before="0" w:after="0" w:line="240" w:lineRule="auto"/>
        <w:ind w:left="-567" w:right="-1" w:firstLine="567"/>
        <w:jc w:val="both"/>
        <w:rPr>
          <w:rFonts w:eastAsiaTheme="majorEastAsia"/>
          <w:bCs/>
          <w:spacing w:val="0"/>
          <w:sz w:val="24"/>
          <w:szCs w:val="24"/>
          <w:lang w:eastAsia="ru-RU"/>
        </w:rPr>
      </w:pP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>В случае принятия решения о прекращении договорных отношений письменно за 30 дней предупредить Арендатора об освобождении арендуемых помещений.</w:t>
      </w:r>
    </w:p>
    <w:p w:rsidR="0016159E" w:rsidRPr="001321C1" w:rsidRDefault="00E77572" w:rsidP="00BC03F2">
      <w:pPr>
        <w:pStyle w:val="31"/>
        <w:shd w:val="clear" w:color="auto" w:fill="auto"/>
        <w:tabs>
          <w:tab w:val="left" w:pos="142"/>
        </w:tabs>
        <w:spacing w:before="0" w:after="0" w:line="240" w:lineRule="auto"/>
        <w:ind w:left="-567" w:right="-1" w:firstLine="567"/>
        <w:jc w:val="both"/>
        <w:rPr>
          <w:color w:val="000000"/>
          <w:spacing w:val="0"/>
          <w:sz w:val="24"/>
          <w:szCs w:val="24"/>
          <w:lang w:eastAsia="ru-RU"/>
        </w:rPr>
      </w:pPr>
      <w:r w:rsidRPr="001321C1">
        <w:rPr>
          <w:color w:val="000000"/>
          <w:spacing w:val="0"/>
          <w:sz w:val="24"/>
          <w:szCs w:val="24"/>
          <w:lang w:eastAsia="ru-RU"/>
        </w:rPr>
        <w:t>3.2.</w:t>
      </w:r>
      <w:r w:rsidRPr="001321C1">
        <w:rPr>
          <w:color w:val="000000"/>
          <w:spacing w:val="0"/>
          <w:sz w:val="24"/>
          <w:szCs w:val="24"/>
          <w:lang w:eastAsia="ru-RU"/>
        </w:rPr>
        <w:tab/>
      </w:r>
      <w:r w:rsidR="0016159E" w:rsidRPr="001321C1">
        <w:rPr>
          <w:color w:val="000000"/>
          <w:spacing w:val="0"/>
          <w:sz w:val="24"/>
          <w:szCs w:val="24"/>
          <w:lang w:eastAsia="ru-RU"/>
        </w:rPr>
        <w:t>Арендатор обязуется:</w:t>
      </w:r>
    </w:p>
    <w:p w:rsidR="00385826" w:rsidRPr="001321C1" w:rsidRDefault="00E77572" w:rsidP="00BC03F2">
      <w:pPr>
        <w:ind w:left="-567" w:firstLine="567"/>
        <w:jc w:val="both"/>
        <w:rPr>
          <w:rFonts w:eastAsiaTheme="majorEastAsia"/>
          <w:bCs/>
        </w:rPr>
      </w:pPr>
      <w:r w:rsidRPr="001321C1">
        <w:rPr>
          <w:rFonts w:eastAsiaTheme="majorEastAsia"/>
          <w:bCs/>
        </w:rPr>
        <w:t>3.2.1.</w:t>
      </w:r>
      <w:r w:rsidRPr="001321C1">
        <w:rPr>
          <w:rFonts w:eastAsiaTheme="majorEastAsia"/>
          <w:bCs/>
        </w:rPr>
        <w:tab/>
      </w:r>
      <w:r w:rsidR="00385826" w:rsidRPr="001321C1">
        <w:rPr>
          <w:rFonts w:eastAsiaTheme="majorEastAsia"/>
          <w:bCs/>
        </w:rPr>
        <w:t>Вернуть помещени</w:t>
      </w:r>
      <w:r w:rsidR="00F135F5" w:rsidRPr="001321C1">
        <w:rPr>
          <w:rFonts w:eastAsiaTheme="majorEastAsia"/>
          <w:bCs/>
        </w:rPr>
        <w:t>я</w:t>
      </w:r>
      <w:r w:rsidR="00385826" w:rsidRPr="001321C1">
        <w:rPr>
          <w:rFonts w:eastAsiaTheme="majorEastAsia"/>
          <w:bCs/>
        </w:rPr>
        <w:t xml:space="preserve"> Арендодателю в день окончания срока аренды по акту возврата помещени</w:t>
      </w:r>
      <w:r w:rsidR="00877739" w:rsidRPr="001321C1">
        <w:rPr>
          <w:rFonts w:eastAsiaTheme="majorEastAsia"/>
          <w:bCs/>
        </w:rPr>
        <w:t>й</w:t>
      </w:r>
      <w:r w:rsidR="00385826" w:rsidRPr="001321C1">
        <w:rPr>
          <w:rFonts w:eastAsiaTheme="majorEastAsia"/>
          <w:bCs/>
        </w:rPr>
        <w:t xml:space="preserve"> по форме, установленной в Приложении № 4 к настоящему Договору, в котором отражается техническое состояние помещений на момент сдачи их в пользование.</w:t>
      </w:r>
    </w:p>
    <w:p w:rsidR="00385826" w:rsidRPr="001321C1" w:rsidRDefault="00E77572" w:rsidP="00BC03F2">
      <w:pPr>
        <w:ind w:left="-567" w:firstLine="567"/>
        <w:jc w:val="both"/>
        <w:rPr>
          <w:rFonts w:eastAsiaTheme="majorEastAsia"/>
          <w:bCs/>
        </w:rPr>
      </w:pPr>
      <w:r w:rsidRPr="001321C1">
        <w:rPr>
          <w:rFonts w:eastAsiaTheme="majorEastAsia"/>
          <w:bCs/>
        </w:rPr>
        <w:t>3.2.2.</w:t>
      </w:r>
      <w:r w:rsidRPr="001321C1">
        <w:rPr>
          <w:rFonts w:eastAsiaTheme="majorEastAsia"/>
          <w:bCs/>
        </w:rPr>
        <w:tab/>
      </w:r>
      <w:r w:rsidR="00385826" w:rsidRPr="001321C1">
        <w:rPr>
          <w:rFonts w:eastAsiaTheme="majorEastAsia"/>
          <w:bCs/>
        </w:rPr>
        <w:t>И</w:t>
      </w:r>
      <w:r w:rsidR="00F17B74" w:rsidRPr="001321C1">
        <w:rPr>
          <w:rFonts w:eastAsiaTheme="majorEastAsia"/>
          <w:bCs/>
        </w:rPr>
        <w:t>спользовать помещение</w:t>
      </w:r>
      <w:r w:rsidR="0016159E" w:rsidRPr="001321C1">
        <w:rPr>
          <w:rFonts w:eastAsiaTheme="majorEastAsia"/>
          <w:bCs/>
        </w:rPr>
        <w:t xml:space="preserve"> в соответствии с условиями </w:t>
      </w:r>
      <w:r w:rsidR="00F17B74" w:rsidRPr="001321C1">
        <w:rPr>
          <w:rFonts w:eastAsiaTheme="majorEastAsia"/>
          <w:bCs/>
        </w:rPr>
        <w:t xml:space="preserve">настоящего </w:t>
      </w:r>
      <w:r w:rsidR="0047378F" w:rsidRPr="001321C1">
        <w:rPr>
          <w:rFonts w:eastAsiaTheme="majorEastAsia"/>
          <w:bCs/>
        </w:rPr>
        <w:t>Д</w:t>
      </w:r>
      <w:r w:rsidR="0016159E" w:rsidRPr="001321C1">
        <w:rPr>
          <w:rFonts w:eastAsiaTheme="majorEastAsia"/>
          <w:bCs/>
        </w:rPr>
        <w:t>оговора без права передачи третьим лицам.</w:t>
      </w:r>
    </w:p>
    <w:p w:rsidR="00385826" w:rsidRPr="001321C1" w:rsidRDefault="00E77572" w:rsidP="00BC03F2">
      <w:pPr>
        <w:ind w:left="-567" w:firstLine="567"/>
        <w:jc w:val="both"/>
        <w:rPr>
          <w:rFonts w:eastAsiaTheme="majorEastAsia"/>
          <w:bCs/>
        </w:rPr>
      </w:pPr>
      <w:r w:rsidRPr="001321C1">
        <w:rPr>
          <w:rFonts w:eastAsiaTheme="majorEastAsia"/>
          <w:bCs/>
        </w:rPr>
        <w:t>3.2.3.</w:t>
      </w:r>
      <w:r w:rsidRPr="001321C1">
        <w:rPr>
          <w:rFonts w:eastAsiaTheme="majorEastAsia"/>
          <w:bCs/>
        </w:rPr>
        <w:tab/>
      </w:r>
      <w:r w:rsidR="0016159E" w:rsidRPr="001321C1">
        <w:rPr>
          <w:rFonts w:eastAsiaTheme="majorEastAsia"/>
          <w:bCs/>
        </w:rPr>
        <w:t>Своевременно и полностью производить расчеты по арендной плате и возмещению расходов за коммунальные услуги согласно услови</w:t>
      </w:r>
      <w:r w:rsidR="00D40DC4" w:rsidRPr="001321C1">
        <w:rPr>
          <w:rFonts w:eastAsiaTheme="majorEastAsia"/>
          <w:bCs/>
        </w:rPr>
        <w:t>ям</w:t>
      </w:r>
      <w:r w:rsidR="0016159E" w:rsidRPr="001321C1">
        <w:rPr>
          <w:rFonts w:eastAsiaTheme="majorEastAsia"/>
          <w:bCs/>
        </w:rPr>
        <w:t xml:space="preserve"> настоящего </w:t>
      </w:r>
      <w:r w:rsidR="0047378F" w:rsidRPr="001321C1">
        <w:rPr>
          <w:rFonts w:eastAsiaTheme="majorEastAsia"/>
          <w:bCs/>
        </w:rPr>
        <w:t>Д</w:t>
      </w:r>
      <w:r w:rsidR="0016159E" w:rsidRPr="001321C1">
        <w:rPr>
          <w:rFonts w:eastAsiaTheme="majorEastAsia"/>
          <w:bCs/>
        </w:rPr>
        <w:t>оговора.</w:t>
      </w:r>
    </w:p>
    <w:p w:rsidR="00385826" w:rsidRPr="001321C1" w:rsidRDefault="00E77572" w:rsidP="00BC03F2">
      <w:pPr>
        <w:ind w:left="-567" w:firstLine="567"/>
        <w:jc w:val="both"/>
        <w:rPr>
          <w:rFonts w:eastAsiaTheme="majorEastAsia"/>
          <w:bCs/>
        </w:rPr>
      </w:pPr>
      <w:r w:rsidRPr="001321C1">
        <w:rPr>
          <w:rFonts w:eastAsiaTheme="majorEastAsia"/>
          <w:bCs/>
        </w:rPr>
        <w:t>3.2.4.</w:t>
      </w:r>
      <w:r w:rsidRPr="001321C1">
        <w:rPr>
          <w:rFonts w:eastAsiaTheme="majorEastAsia"/>
          <w:bCs/>
        </w:rPr>
        <w:tab/>
      </w:r>
      <w:r w:rsidR="0016159E" w:rsidRPr="001321C1">
        <w:rPr>
          <w:rFonts w:eastAsiaTheme="majorEastAsia"/>
          <w:bCs/>
        </w:rPr>
        <w:t xml:space="preserve">Использовать помещения исключительно по целевому назначению, указанному в п.1.1. </w:t>
      </w:r>
      <w:r w:rsidR="0047378F" w:rsidRPr="001321C1">
        <w:rPr>
          <w:rFonts w:eastAsiaTheme="majorEastAsia"/>
          <w:bCs/>
        </w:rPr>
        <w:t>настоящего Д</w:t>
      </w:r>
      <w:r w:rsidR="0016159E" w:rsidRPr="001321C1">
        <w:rPr>
          <w:rFonts w:eastAsiaTheme="majorEastAsia"/>
          <w:bCs/>
        </w:rPr>
        <w:t>оговора и т</w:t>
      </w:r>
      <w:r w:rsidR="00385826" w:rsidRPr="001321C1">
        <w:rPr>
          <w:rFonts w:eastAsiaTheme="majorEastAsia"/>
          <w:bCs/>
        </w:rPr>
        <w:t>ехнической документации на него.</w:t>
      </w:r>
    </w:p>
    <w:p w:rsidR="00667085" w:rsidRPr="001321C1" w:rsidRDefault="00E77572" w:rsidP="00BC03F2">
      <w:pPr>
        <w:ind w:left="-567" w:firstLine="567"/>
        <w:jc w:val="both"/>
        <w:rPr>
          <w:rFonts w:eastAsiaTheme="majorEastAsia"/>
          <w:bCs/>
        </w:rPr>
      </w:pPr>
      <w:r w:rsidRPr="001321C1">
        <w:rPr>
          <w:rFonts w:eastAsiaTheme="majorEastAsia"/>
          <w:bCs/>
        </w:rPr>
        <w:t>3.2.5.</w:t>
      </w:r>
      <w:r w:rsidRPr="001321C1">
        <w:rPr>
          <w:rFonts w:eastAsiaTheme="majorEastAsia"/>
          <w:bCs/>
        </w:rPr>
        <w:tab/>
      </w:r>
      <w:r w:rsidR="00667085" w:rsidRPr="001321C1">
        <w:rPr>
          <w:rFonts w:eastAsiaTheme="majorEastAsia"/>
          <w:bCs/>
        </w:rPr>
        <w:t>Для соблюдения противопожарного режима в театре запрещается:</w:t>
      </w:r>
    </w:p>
    <w:p w:rsidR="00667085" w:rsidRPr="001321C1" w:rsidRDefault="00667085" w:rsidP="00BC03F2">
      <w:pPr>
        <w:ind w:left="-567" w:firstLine="567"/>
        <w:jc w:val="both"/>
        <w:rPr>
          <w:rFonts w:eastAsiaTheme="majorEastAsia"/>
          <w:bCs/>
        </w:rPr>
      </w:pPr>
      <w:r w:rsidRPr="001321C1">
        <w:rPr>
          <w:rFonts w:eastAsiaTheme="majorEastAsia"/>
          <w:bCs/>
        </w:rPr>
        <w:t>- пользоваться открытым огнем;</w:t>
      </w:r>
    </w:p>
    <w:p w:rsidR="00667085" w:rsidRPr="001321C1" w:rsidRDefault="00667085" w:rsidP="00BC03F2">
      <w:pPr>
        <w:ind w:left="-567" w:firstLine="567"/>
        <w:jc w:val="both"/>
        <w:rPr>
          <w:rFonts w:eastAsiaTheme="majorEastAsia"/>
          <w:bCs/>
        </w:rPr>
      </w:pPr>
      <w:r w:rsidRPr="001321C1">
        <w:rPr>
          <w:rFonts w:eastAsiaTheme="majorEastAsia"/>
          <w:bCs/>
        </w:rPr>
        <w:t>- приносить легковоспламеняющиеся жидкости;</w:t>
      </w:r>
    </w:p>
    <w:p w:rsidR="00667085" w:rsidRPr="001321C1" w:rsidRDefault="00667085" w:rsidP="00BC03F2">
      <w:pPr>
        <w:ind w:left="-567" w:firstLine="567"/>
        <w:jc w:val="both"/>
        <w:rPr>
          <w:rFonts w:eastAsiaTheme="majorEastAsia"/>
          <w:bCs/>
        </w:rPr>
      </w:pPr>
      <w:r w:rsidRPr="001321C1">
        <w:rPr>
          <w:rFonts w:eastAsiaTheme="majorEastAsia"/>
          <w:bCs/>
        </w:rPr>
        <w:t>- использование фейерверков.</w:t>
      </w:r>
    </w:p>
    <w:p w:rsidR="00667085" w:rsidRPr="001321C1" w:rsidRDefault="00667085" w:rsidP="00BC03F2">
      <w:pPr>
        <w:ind w:left="-567" w:firstLine="567"/>
        <w:jc w:val="both"/>
        <w:rPr>
          <w:rFonts w:eastAsiaTheme="majorEastAsia"/>
          <w:bCs/>
        </w:rPr>
      </w:pPr>
      <w:r w:rsidRPr="001321C1">
        <w:rPr>
          <w:rFonts w:eastAsiaTheme="majorEastAsia"/>
          <w:bCs/>
        </w:rPr>
        <w:t>Для соблюдения норм по технике безопасности запрещается находиться в других помещениях Арендодателя (сцена, трюмы).</w:t>
      </w:r>
    </w:p>
    <w:p w:rsidR="00385826" w:rsidRPr="001321C1" w:rsidRDefault="00E77572" w:rsidP="00BC03F2">
      <w:pPr>
        <w:ind w:left="-567" w:firstLine="567"/>
        <w:jc w:val="both"/>
        <w:rPr>
          <w:color w:val="000000"/>
        </w:rPr>
      </w:pPr>
      <w:r w:rsidRPr="001321C1">
        <w:rPr>
          <w:rFonts w:eastAsiaTheme="majorEastAsia"/>
          <w:bCs/>
        </w:rPr>
        <w:lastRenderedPageBreak/>
        <w:t>3.2.6.</w:t>
      </w:r>
      <w:r w:rsidRPr="001321C1">
        <w:rPr>
          <w:rFonts w:eastAsiaTheme="majorEastAsia"/>
          <w:bCs/>
        </w:rPr>
        <w:tab/>
      </w:r>
      <w:r w:rsidR="0016159E" w:rsidRPr="001321C1">
        <w:rPr>
          <w:rFonts w:eastAsiaTheme="majorEastAsia"/>
          <w:bCs/>
        </w:rPr>
        <w:t xml:space="preserve">Содержать, занимаемые по </w:t>
      </w:r>
      <w:r w:rsidR="005E5CB0" w:rsidRPr="001321C1">
        <w:rPr>
          <w:rFonts w:eastAsiaTheme="majorEastAsia"/>
          <w:bCs/>
        </w:rPr>
        <w:t>настоящему Д</w:t>
      </w:r>
      <w:r w:rsidR="0016159E" w:rsidRPr="001321C1">
        <w:rPr>
          <w:rFonts w:eastAsiaTheme="majorEastAsia"/>
          <w:bCs/>
        </w:rPr>
        <w:t>оговору помещения в полной исправности (производить за свой счет текущий ремонт в сроки, предусмотренные для данной конструкции здания) и соответствующем санитарном состоянии в соответствии с правилами пожарной безопасности.</w:t>
      </w:r>
    </w:p>
    <w:p w:rsidR="0016159E" w:rsidRPr="001321C1" w:rsidRDefault="00385826" w:rsidP="00BC03F2">
      <w:pPr>
        <w:ind w:left="-567" w:firstLine="567"/>
        <w:jc w:val="both"/>
        <w:rPr>
          <w:rFonts w:eastAsiaTheme="majorEastAsia"/>
          <w:bCs/>
        </w:rPr>
      </w:pPr>
      <w:r w:rsidRPr="001321C1">
        <w:rPr>
          <w:color w:val="000000"/>
        </w:rPr>
        <w:t>3.2.</w:t>
      </w:r>
      <w:r w:rsidR="005E5CB0" w:rsidRPr="001321C1">
        <w:rPr>
          <w:color w:val="000000"/>
        </w:rPr>
        <w:t>7</w:t>
      </w:r>
      <w:r w:rsidRPr="001321C1">
        <w:rPr>
          <w:color w:val="000000"/>
        </w:rPr>
        <w:t>.</w:t>
      </w:r>
      <w:r w:rsidR="00E77572" w:rsidRPr="001321C1">
        <w:rPr>
          <w:color w:val="000000"/>
        </w:rPr>
        <w:tab/>
      </w:r>
      <w:r w:rsidR="0016159E" w:rsidRPr="001321C1">
        <w:rPr>
          <w:rFonts w:eastAsiaTheme="majorEastAsia"/>
          <w:bCs/>
        </w:rPr>
        <w:t xml:space="preserve">Неотделимые улучшения арендуемых помещений производить только с письменного разрешения Арендодателя. Стоимость таких улучшений не возмещается по окончании срока аренды. К неотделимым улучшениям относятся работы по </w:t>
      </w:r>
      <w:r w:rsidR="00BC03F2" w:rsidRPr="001321C1">
        <w:rPr>
          <w:rFonts w:eastAsiaTheme="majorEastAsia"/>
          <w:bCs/>
        </w:rPr>
        <w:t>установлению, замене и ремонту.</w:t>
      </w:r>
    </w:p>
    <w:p w:rsidR="00385826" w:rsidRPr="001321C1" w:rsidRDefault="0016159E" w:rsidP="00BC03F2">
      <w:pPr>
        <w:pStyle w:val="31"/>
        <w:shd w:val="clear" w:color="auto" w:fill="auto"/>
        <w:tabs>
          <w:tab w:val="left" w:pos="142"/>
          <w:tab w:val="left" w:pos="709"/>
        </w:tabs>
        <w:spacing w:before="0" w:after="0" w:line="240" w:lineRule="auto"/>
        <w:ind w:left="-567" w:right="-1" w:firstLine="567"/>
        <w:jc w:val="both"/>
        <w:rPr>
          <w:rFonts w:eastAsiaTheme="majorEastAsia"/>
          <w:bCs/>
          <w:spacing w:val="0"/>
          <w:sz w:val="24"/>
          <w:szCs w:val="24"/>
          <w:lang w:eastAsia="ru-RU"/>
        </w:rPr>
      </w:pP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>Все произведенные отделимые улучшения переданных в аренду помещений являются собственностью Аренд</w:t>
      </w:r>
      <w:r w:rsidR="0031649D" w:rsidRPr="001321C1">
        <w:rPr>
          <w:rFonts w:eastAsiaTheme="majorEastAsia"/>
          <w:bCs/>
          <w:spacing w:val="0"/>
          <w:sz w:val="24"/>
          <w:szCs w:val="24"/>
          <w:lang w:eastAsia="ru-RU"/>
        </w:rPr>
        <w:t>одателя</w:t>
      </w:r>
      <w:r w:rsidR="00667085" w:rsidRPr="001321C1">
        <w:rPr>
          <w:rFonts w:eastAsiaTheme="majorEastAsia"/>
          <w:bCs/>
          <w:spacing w:val="0"/>
          <w:sz w:val="24"/>
          <w:szCs w:val="24"/>
          <w:lang w:eastAsia="ru-RU"/>
        </w:rPr>
        <w:t>.</w:t>
      </w:r>
    </w:p>
    <w:p w:rsidR="0016159E" w:rsidRDefault="00385826" w:rsidP="00AF5CC4">
      <w:pPr>
        <w:pStyle w:val="31"/>
        <w:shd w:val="clear" w:color="auto" w:fill="auto"/>
        <w:tabs>
          <w:tab w:val="left" w:pos="142"/>
          <w:tab w:val="left" w:pos="709"/>
        </w:tabs>
        <w:spacing w:before="0" w:after="0" w:line="240" w:lineRule="auto"/>
        <w:ind w:left="-567" w:right="-1" w:firstLine="567"/>
        <w:jc w:val="both"/>
        <w:rPr>
          <w:rFonts w:eastAsiaTheme="majorEastAsia"/>
          <w:bCs/>
          <w:spacing w:val="0"/>
          <w:sz w:val="24"/>
          <w:szCs w:val="24"/>
          <w:lang w:eastAsia="ru-RU"/>
        </w:rPr>
      </w:pP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>3.2.</w:t>
      </w:r>
      <w:r w:rsidR="005E5CB0" w:rsidRPr="001321C1">
        <w:rPr>
          <w:rFonts w:eastAsiaTheme="majorEastAsia"/>
          <w:bCs/>
          <w:spacing w:val="0"/>
          <w:sz w:val="24"/>
          <w:szCs w:val="24"/>
          <w:lang w:eastAsia="ru-RU"/>
        </w:rPr>
        <w:t>8</w:t>
      </w: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. </w:t>
      </w:r>
      <w:r w:rsidR="0016159E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Не позднее, чем за месяц письменно сообщить Арендодателю о предстоящем освобождении помещений, как в связи с окончанием срока действия </w:t>
      </w:r>
      <w:r w:rsidR="0047378F" w:rsidRPr="001321C1">
        <w:rPr>
          <w:rFonts w:eastAsiaTheme="majorEastAsia"/>
          <w:bCs/>
          <w:spacing w:val="0"/>
          <w:sz w:val="24"/>
          <w:szCs w:val="24"/>
          <w:lang w:eastAsia="ru-RU"/>
        </w:rPr>
        <w:t>Д</w:t>
      </w:r>
      <w:r w:rsidR="0016159E" w:rsidRPr="001321C1">
        <w:rPr>
          <w:rFonts w:eastAsiaTheme="majorEastAsia"/>
          <w:bCs/>
          <w:spacing w:val="0"/>
          <w:sz w:val="24"/>
          <w:szCs w:val="24"/>
          <w:lang w:eastAsia="ru-RU"/>
        </w:rPr>
        <w:t>оговора, та</w:t>
      </w: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>к и при досрочном освобождении.</w:t>
      </w:r>
    </w:p>
    <w:p w:rsidR="00AF5CC4" w:rsidRPr="001321C1" w:rsidRDefault="00AF5CC4" w:rsidP="00AF5CC4">
      <w:pPr>
        <w:pStyle w:val="31"/>
        <w:shd w:val="clear" w:color="auto" w:fill="auto"/>
        <w:tabs>
          <w:tab w:val="left" w:pos="142"/>
          <w:tab w:val="left" w:pos="709"/>
        </w:tabs>
        <w:spacing w:before="0" w:after="0" w:line="240" w:lineRule="auto"/>
        <w:ind w:left="-567" w:right="-1" w:firstLine="567"/>
        <w:jc w:val="both"/>
        <w:rPr>
          <w:rFonts w:eastAsiaTheme="majorEastAsia"/>
          <w:bCs/>
          <w:spacing w:val="0"/>
          <w:sz w:val="24"/>
          <w:szCs w:val="24"/>
          <w:lang w:eastAsia="ru-RU"/>
        </w:rPr>
      </w:pPr>
    </w:p>
    <w:p w:rsidR="0016159E" w:rsidRPr="001321C1" w:rsidRDefault="0016159E" w:rsidP="006D2B66">
      <w:pPr>
        <w:pStyle w:val="31"/>
        <w:numPr>
          <w:ilvl w:val="0"/>
          <w:numId w:val="4"/>
        </w:numPr>
        <w:shd w:val="clear" w:color="auto" w:fill="auto"/>
        <w:spacing w:before="0" w:after="0" w:line="283" w:lineRule="exact"/>
        <w:ind w:left="0" w:right="760" w:firstLine="0"/>
        <w:jc w:val="center"/>
        <w:rPr>
          <w:color w:val="000000"/>
          <w:spacing w:val="0"/>
          <w:sz w:val="24"/>
          <w:szCs w:val="24"/>
          <w:lang w:eastAsia="ru-RU"/>
        </w:rPr>
      </w:pPr>
      <w:r w:rsidRPr="001321C1">
        <w:rPr>
          <w:color w:val="000000"/>
          <w:spacing w:val="0"/>
          <w:sz w:val="24"/>
          <w:szCs w:val="24"/>
          <w:lang w:eastAsia="ru-RU"/>
        </w:rPr>
        <w:t xml:space="preserve">Ответственность </w:t>
      </w:r>
      <w:r w:rsidR="00FC0F07" w:rsidRPr="001321C1">
        <w:rPr>
          <w:color w:val="000000"/>
          <w:spacing w:val="0"/>
          <w:sz w:val="24"/>
          <w:szCs w:val="24"/>
          <w:lang w:eastAsia="ru-RU"/>
        </w:rPr>
        <w:t>С</w:t>
      </w:r>
      <w:r w:rsidRPr="001321C1">
        <w:rPr>
          <w:color w:val="000000"/>
          <w:spacing w:val="0"/>
          <w:sz w:val="24"/>
          <w:szCs w:val="24"/>
          <w:lang w:eastAsia="ru-RU"/>
        </w:rPr>
        <w:t>торон</w:t>
      </w:r>
    </w:p>
    <w:p w:rsidR="0016159E" w:rsidRPr="001321C1" w:rsidRDefault="0016159E" w:rsidP="00BC03F2">
      <w:pPr>
        <w:pStyle w:val="31"/>
        <w:numPr>
          <w:ilvl w:val="1"/>
          <w:numId w:val="4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left="-567" w:right="-1" w:firstLine="567"/>
        <w:jc w:val="both"/>
        <w:rPr>
          <w:rFonts w:eastAsiaTheme="majorEastAsia"/>
          <w:bCs/>
          <w:spacing w:val="0"/>
          <w:sz w:val="24"/>
          <w:szCs w:val="24"/>
          <w:lang w:eastAsia="ru-RU"/>
        </w:rPr>
      </w:pP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За неисполнение или ненадлежащее исполнение обязательств по настоящему </w:t>
      </w:r>
      <w:r w:rsidR="0047378F" w:rsidRPr="001321C1">
        <w:rPr>
          <w:rFonts w:eastAsiaTheme="majorEastAsia"/>
          <w:bCs/>
          <w:spacing w:val="0"/>
          <w:sz w:val="24"/>
          <w:szCs w:val="24"/>
          <w:lang w:eastAsia="ru-RU"/>
        </w:rPr>
        <w:t>Д</w:t>
      </w: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оговору </w:t>
      </w:r>
      <w:r w:rsidR="00F17B74" w:rsidRPr="001321C1">
        <w:rPr>
          <w:rFonts w:eastAsiaTheme="majorEastAsia"/>
          <w:bCs/>
          <w:spacing w:val="0"/>
          <w:sz w:val="24"/>
          <w:szCs w:val="24"/>
          <w:lang w:eastAsia="ru-RU"/>
        </w:rPr>
        <w:t>С</w:t>
      </w: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тороны несут ответственность в соответствии с условиями </w:t>
      </w:r>
      <w:r w:rsidR="00F17B74" w:rsidRPr="001321C1">
        <w:rPr>
          <w:rFonts w:eastAsiaTheme="majorEastAsia"/>
          <w:bCs/>
          <w:spacing w:val="0"/>
          <w:sz w:val="24"/>
          <w:szCs w:val="24"/>
          <w:lang w:eastAsia="ru-RU"/>
        </w:rPr>
        <w:t>настоящего Д</w:t>
      </w: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>оговора и действующим законодательством Р</w:t>
      </w:r>
      <w:r w:rsidR="0047378F" w:rsidRPr="001321C1">
        <w:rPr>
          <w:rFonts w:eastAsiaTheme="majorEastAsia"/>
          <w:bCs/>
          <w:spacing w:val="0"/>
          <w:sz w:val="24"/>
          <w:szCs w:val="24"/>
          <w:lang w:eastAsia="ru-RU"/>
        </w:rPr>
        <w:t>оссийской Федерации</w:t>
      </w: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>.</w:t>
      </w:r>
    </w:p>
    <w:p w:rsidR="0016159E" w:rsidRPr="001321C1" w:rsidRDefault="0016159E" w:rsidP="00BC03F2">
      <w:pPr>
        <w:pStyle w:val="31"/>
        <w:numPr>
          <w:ilvl w:val="1"/>
          <w:numId w:val="4"/>
        </w:numPr>
        <w:shd w:val="clear" w:color="auto" w:fill="auto"/>
        <w:tabs>
          <w:tab w:val="left" w:pos="0"/>
          <w:tab w:val="left" w:pos="426"/>
          <w:tab w:val="left" w:pos="2274"/>
        </w:tabs>
        <w:spacing w:before="0" w:after="0" w:line="240" w:lineRule="auto"/>
        <w:ind w:left="-567" w:right="-1" w:firstLine="567"/>
        <w:jc w:val="both"/>
        <w:rPr>
          <w:rFonts w:eastAsiaTheme="majorEastAsia"/>
          <w:bCs/>
          <w:spacing w:val="0"/>
          <w:sz w:val="24"/>
          <w:szCs w:val="24"/>
          <w:lang w:eastAsia="ru-RU"/>
        </w:rPr>
      </w:pP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За неуплату Арендатором платежей в срок, установленный </w:t>
      </w:r>
      <w:r w:rsidR="00FC0F07" w:rsidRPr="001321C1">
        <w:rPr>
          <w:rFonts w:eastAsiaTheme="majorEastAsia"/>
          <w:bCs/>
          <w:spacing w:val="0"/>
          <w:sz w:val="24"/>
          <w:szCs w:val="24"/>
          <w:lang w:eastAsia="ru-RU"/>
        </w:rPr>
        <w:t>настоящим Д</w:t>
      </w: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>оговоро</w:t>
      </w:r>
      <w:r w:rsidR="00DC5F59" w:rsidRPr="001321C1">
        <w:rPr>
          <w:rFonts w:eastAsiaTheme="majorEastAsia"/>
          <w:bCs/>
          <w:spacing w:val="0"/>
          <w:sz w:val="24"/>
          <w:szCs w:val="24"/>
          <w:lang w:eastAsia="ru-RU"/>
        </w:rPr>
        <w:t>м, начисляется пеня в размере 0,</w:t>
      </w: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>1% с просроченной суммы за каждый день просрочки.</w:t>
      </w:r>
    </w:p>
    <w:p w:rsidR="0016159E" w:rsidRPr="001321C1" w:rsidRDefault="0016159E" w:rsidP="00BC03F2">
      <w:pPr>
        <w:pStyle w:val="31"/>
        <w:numPr>
          <w:ilvl w:val="1"/>
          <w:numId w:val="4"/>
        </w:numPr>
        <w:shd w:val="clear" w:color="auto" w:fill="auto"/>
        <w:tabs>
          <w:tab w:val="left" w:pos="0"/>
          <w:tab w:val="left" w:pos="426"/>
          <w:tab w:val="left" w:pos="2274"/>
        </w:tabs>
        <w:spacing w:before="0" w:after="0" w:line="240" w:lineRule="auto"/>
        <w:ind w:left="-567" w:right="-1" w:firstLine="567"/>
        <w:jc w:val="both"/>
        <w:rPr>
          <w:rFonts w:eastAsiaTheme="majorEastAsia"/>
          <w:bCs/>
          <w:spacing w:val="0"/>
          <w:sz w:val="24"/>
          <w:szCs w:val="24"/>
          <w:lang w:eastAsia="ru-RU"/>
        </w:rPr>
      </w:pP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Уплата санкций, установленных настоящим </w:t>
      </w:r>
      <w:r w:rsidR="0047378F" w:rsidRPr="001321C1">
        <w:rPr>
          <w:rFonts w:eastAsiaTheme="majorEastAsia"/>
          <w:bCs/>
          <w:spacing w:val="0"/>
          <w:sz w:val="24"/>
          <w:szCs w:val="24"/>
          <w:lang w:eastAsia="ru-RU"/>
        </w:rPr>
        <w:t>Д</w:t>
      </w: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оговором, не освобождает </w:t>
      </w:r>
      <w:r w:rsidR="0047378F" w:rsidRPr="001321C1">
        <w:rPr>
          <w:rFonts w:eastAsiaTheme="majorEastAsia"/>
          <w:bCs/>
          <w:spacing w:val="0"/>
          <w:sz w:val="24"/>
          <w:szCs w:val="24"/>
          <w:lang w:eastAsia="ru-RU"/>
        </w:rPr>
        <w:t>С</w:t>
      </w: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>тороны от исполнения возложенных на них обязательств и устранения нарушений.</w:t>
      </w:r>
    </w:p>
    <w:p w:rsidR="008B07D9" w:rsidRPr="001321C1" w:rsidRDefault="00D40DC4" w:rsidP="00BC03F2">
      <w:pPr>
        <w:pStyle w:val="31"/>
        <w:numPr>
          <w:ilvl w:val="1"/>
          <w:numId w:val="4"/>
        </w:numPr>
        <w:shd w:val="clear" w:color="auto" w:fill="auto"/>
        <w:tabs>
          <w:tab w:val="left" w:pos="0"/>
          <w:tab w:val="left" w:pos="426"/>
          <w:tab w:val="left" w:pos="2274"/>
        </w:tabs>
        <w:spacing w:before="0" w:after="0" w:line="240" w:lineRule="auto"/>
        <w:ind w:left="-567" w:right="-1" w:firstLine="567"/>
        <w:jc w:val="both"/>
        <w:rPr>
          <w:rFonts w:eastAsiaTheme="majorEastAsia"/>
          <w:bCs/>
          <w:spacing w:val="0"/>
          <w:sz w:val="24"/>
          <w:szCs w:val="24"/>
          <w:lang w:eastAsia="ru-RU"/>
        </w:rPr>
      </w:pP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>В</w:t>
      </w:r>
      <w:r w:rsidR="00DC5F59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 </w:t>
      </w: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>случае передачи третьему лицу арендуемого помещения без разрешения Арендодателя, Арендатор уплачивает неустойку в размере арендной платы. Договоры субаренды, заключенные без согласования с Арендодателем, считаются ничтожными, и все, полученное п</w:t>
      </w:r>
      <w:r w:rsidR="0047378F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о таким </w:t>
      </w:r>
      <w:r w:rsidR="00FC0F07" w:rsidRPr="001321C1">
        <w:rPr>
          <w:rFonts w:eastAsiaTheme="majorEastAsia"/>
          <w:bCs/>
          <w:spacing w:val="0"/>
          <w:sz w:val="24"/>
          <w:szCs w:val="24"/>
          <w:lang w:eastAsia="ru-RU"/>
        </w:rPr>
        <w:t>д</w:t>
      </w: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>оговорам, взыскивается Арендодателем в его пользу.</w:t>
      </w:r>
    </w:p>
    <w:p w:rsidR="008B07D9" w:rsidRPr="001321C1" w:rsidRDefault="006143CF" w:rsidP="00EE3619">
      <w:pPr>
        <w:pStyle w:val="31"/>
        <w:numPr>
          <w:ilvl w:val="1"/>
          <w:numId w:val="4"/>
        </w:numPr>
        <w:shd w:val="clear" w:color="auto" w:fill="auto"/>
        <w:tabs>
          <w:tab w:val="left" w:pos="0"/>
          <w:tab w:val="left" w:pos="426"/>
          <w:tab w:val="left" w:pos="2274"/>
        </w:tabs>
        <w:spacing w:before="0" w:after="0" w:line="240" w:lineRule="auto"/>
        <w:ind w:left="-567" w:right="-1" w:firstLine="567"/>
        <w:jc w:val="both"/>
        <w:rPr>
          <w:rFonts w:eastAsiaTheme="majorEastAsia"/>
          <w:bCs/>
          <w:spacing w:val="0"/>
          <w:sz w:val="24"/>
          <w:szCs w:val="24"/>
          <w:lang w:eastAsia="ru-RU"/>
        </w:rPr>
      </w:pP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Арендатор несет </w:t>
      </w:r>
      <w:r w:rsidR="00136422" w:rsidRPr="001321C1">
        <w:rPr>
          <w:rFonts w:eastAsiaTheme="majorEastAsia"/>
          <w:bCs/>
          <w:spacing w:val="0"/>
          <w:sz w:val="24"/>
          <w:szCs w:val="24"/>
          <w:lang w:eastAsia="ru-RU"/>
        </w:rPr>
        <w:t>ответственност</w:t>
      </w: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>ь</w:t>
      </w:r>
      <w:r w:rsidR="00EE3619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 за нарушение, срока передачи Д</w:t>
      </w:r>
      <w:r w:rsidR="00136422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оговора </w:t>
      </w:r>
      <w:r w:rsidR="00EE3619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аренды нежилых помещений </w:t>
      </w:r>
      <w:r w:rsidR="00136422" w:rsidRPr="001321C1">
        <w:rPr>
          <w:rFonts w:eastAsiaTheme="majorEastAsia"/>
          <w:bCs/>
          <w:spacing w:val="0"/>
          <w:sz w:val="24"/>
          <w:szCs w:val="24"/>
          <w:lang w:eastAsia="ru-RU"/>
        </w:rPr>
        <w:t>на регистрацию, предоставлени</w:t>
      </w:r>
      <w:r w:rsidR="00EE3619" w:rsidRPr="001321C1">
        <w:rPr>
          <w:rFonts w:eastAsiaTheme="majorEastAsia"/>
          <w:bCs/>
          <w:spacing w:val="0"/>
          <w:sz w:val="24"/>
          <w:szCs w:val="24"/>
          <w:lang w:eastAsia="ru-RU"/>
        </w:rPr>
        <w:t>е недостоверных сведений.</w:t>
      </w:r>
    </w:p>
    <w:p w:rsidR="00EE3619" w:rsidRPr="001321C1" w:rsidRDefault="00EE3619" w:rsidP="00EE3619">
      <w:pPr>
        <w:pStyle w:val="31"/>
        <w:shd w:val="clear" w:color="auto" w:fill="auto"/>
        <w:tabs>
          <w:tab w:val="left" w:pos="0"/>
          <w:tab w:val="left" w:pos="426"/>
          <w:tab w:val="left" w:pos="2274"/>
        </w:tabs>
        <w:spacing w:before="0" w:after="0" w:line="240" w:lineRule="auto"/>
        <w:ind w:right="-1"/>
        <w:jc w:val="both"/>
        <w:rPr>
          <w:rFonts w:eastAsiaTheme="majorEastAsia"/>
          <w:bCs/>
          <w:spacing w:val="0"/>
          <w:sz w:val="24"/>
          <w:szCs w:val="24"/>
          <w:lang w:eastAsia="ru-RU"/>
        </w:rPr>
      </w:pPr>
    </w:p>
    <w:p w:rsidR="00FC0F07" w:rsidRPr="001321C1" w:rsidRDefault="00FC0F07" w:rsidP="00FC0F07">
      <w:pPr>
        <w:numPr>
          <w:ilvl w:val="0"/>
          <w:numId w:val="12"/>
        </w:numPr>
        <w:ind w:left="-567" w:firstLine="567"/>
        <w:jc w:val="center"/>
      </w:pPr>
      <w:proofErr w:type="spellStart"/>
      <w:r w:rsidRPr="001321C1">
        <w:t>Антикоррупционная</w:t>
      </w:r>
      <w:proofErr w:type="spellEnd"/>
      <w:r w:rsidRPr="001321C1">
        <w:t xml:space="preserve"> оговорка</w:t>
      </w:r>
    </w:p>
    <w:p w:rsidR="00FC0F07" w:rsidRPr="001321C1" w:rsidRDefault="00FC0F07" w:rsidP="00FC0F07">
      <w:pPr>
        <w:pStyle w:val="a4"/>
        <w:numPr>
          <w:ilvl w:val="1"/>
          <w:numId w:val="16"/>
        </w:numPr>
        <w:ind w:left="-567" w:firstLine="567"/>
        <w:jc w:val="both"/>
      </w:pPr>
      <w:proofErr w:type="gramStart"/>
      <w:r w:rsidRPr="001321C1">
        <w:t xml:space="preserve">Каждая из Сторон Договора, ее </w:t>
      </w:r>
      <w:proofErr w:type="spellStart"/>
      <w:r w:rsidRPr="001321C1">
        <w:t>аффилированные</w:t>
      </w:r>
      <w:proofErr w:type="spellEnd"/>
      <w:r w:rsidRPr="001321C1">
        <w:t xml:space="preserve"> лица, работники или посредники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  <w:proofErr w:type="gramEnd"/>
    </w:p>
    <w:p w:rsidR="00FC0F07" w:rsidRPr="001321C1" w:rsidRDefault="00FC0F07" w:rsidP="00FC0F07">
      <w:pPr>
        <w:ind w:left="-567" w:firstLine="567"/>
        <w:jc w:val="both"/>
      </w:pPr>
      <w:r w:rsidRPr="001321C1">
        <w:t>5.2. Под действиями работника, осуществляемыми в пользу стимулирующей его Стороны, понимаются:</w:t>
      </w:r>
    </w:p>
    <w:p w:rsidR="00FC0F07" w:rsidRPr="001321C1" w:rsidRDefault="00FC0F07" w:rsidP="00FC0F07">
      <w:pPr>
        <w:ind w:left="-567" w:firstLine="567"/>
        <w:jc w:val="both"/>
      </w:pPr>
      <w:r w:rsidRPr="001321C1">
        <w:t>5.2.1. предоставление неоправданных преимуществ по сравнению с другими контрагентами;</w:t>
      </w:r>
    </w:p>
    <w:p w:rsidR="00FC0F07" w:rsidRPr="001321C1" w:rsidRDefault="00FC0F07" w:rsidP="00FC0F07">
      <w:pPr>
        <w:ind w:left="-567" w:firstLine="567"/>
        <w:jc w:val="both"/>
      </w:pPr>
      <w:r w:rsidRPr="001321C1">
        <w:t>5.2.2.предоставление каких-либо гарантий;</w:t>
      </w:r>
    </w:p>
    <w:p w:rsidR="00FC0F07" w:rsidRPr="001321C1" w:rsidRDefault="00FC0F07" w:rsidP="00FC0F07">
      <w:pPr>
        <w:ind w:left="-567" w:firstLine="567"/>
        <w:jc w:val="both"/>
      </w:pPr>
      <w:r w:rsidRPr="001321C1">
        <w:t>5.2.3.ускорение существующих процедур;</w:t>
      </w:r>
    </w:p>
    <w:p w:rsidR="00FC0F07" w:rsidRPr="001321C1" w:rsidRDefault="00FC0F07" w:rsidP="00FC0F07">
      <w:pPr>
        <w:ind w:left="-567" w:firstLine="567"/>
        <w:jc w:val="both"/>
      </w:pPr>
      <w:r w:rsidRPr="001321C1">
        <w:t>5.2.4.иные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FC0F07" w:rsidRPr="001321C1" w:rsidRDefault="00FC0F07" w:rsidP="00FC0F07">
      <w:pPr>
        <w:ind w:left="-567" w:firstLine="567"/>
        <w:jc w:val="both"/>
      </w:pPr>
      <w:r w:rsidRPr="001321C1">
        <w:t xml:space="preserve">5.3. В случае возникновения у Стороны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 от другой </w:t>
      </w:r>
      <w:proofErr w:type="gramStart"/>
      <w:r w:rsidRPr="001321C1">
        <w:t>Стороны</w:t>
      </w:r>
      <w:proofErr w:type="gramEnd"/>
      <w:r w:rsidRPr="001321C1">
        <w:t xml:space="preserve"> после проведённой ею проверки,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1321C1">
        <w:t>с даты направления</w:t>
      </w:r>
      <w:proofErr w:type="gramEnd"/>
      <w:r w:rsidRPr="001321C1">
        <w:t xml:space="preserve"> письменного уведомления.</w:t>
      </w:r>
    </w:p>
    <w:p w:rsidR="00FC0F07" w:rsidRPr="001321C1" w:rsidRDefault="00FC0F07" w:rsidP="00FC0F07">
      <w:pPr>
        <w:ind w:left="-567" w:firstLine="567"/>
        <w:jc w:val="both"/>
      </w:pPr>
      <w:r w:rsidRPr="001321C1">
        <w:t xml:space="preserve">5.4. В случае нарушения одной Стороной обязательств воздерживаться от запрещенных настоящим разделом действий и/или неполучения другой Стороной в установленный Договором срок подтверждения, что нарушения не произошло или не произойдет, другая Сторона имеет право расторгнуть Договор в одностороннем порядке, направив письменное уведомление о расторжении. Сторона, по чьей инициативе </w:t>
      </w:r>
      <w:proofErr w:type="gramStart"/>
      <w:r w:rsidRPr="001321C1">
        <w:t>был</w:t>
      </w:r>
      <w:proofErr w:type="gramEnd"/>
      <w:r w:rsidRPr="001321C1">
        <w:t xml:space="preserve"> расторгнут настоящий Договор в соответствии с </w:t>
      </w:r>
      <w:r w:rsidRPr="001321C1">
        <w:lastRenderedPageBreak/>
        <w:t>положениями настоящей статьи, вправе требовать возмещения реального ущерба, возникшего в результате такого расторжения.</w:t>
      </w:r>
    </w:p>
    <w:p w:rsidR="00FC0F07" w:rsidRPr="001321C1" w:rsidRDefault="00FC0F07" w:rsidP="00FC0F07">
      <w:pPr>
        <w:ind w:firstLine="720"/>
        <w:jc w:val="both"/>
      </w:pPr>
    </w:p>
    <w:p w:rsidR="00FC0F07" w:rsidRPr="001321C1" w:rsidRDefault="00FC0F07" w:rsidP="006D2B66">
      <w:pPr>
        <w:pStyle w:val="ConsNormal"/>
        <w:numPr>
          <w:ilvl w:val="0"/>
          <w:numId w:val="13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321C1">
        <w:rPr>
          <w:rFonts w:ascii="Times New Roman" w:hAnsi="Times New Roman" w:cs="Times New Roman"/>
          <w:sz w:val="24"/>
          <w:szCs w:val="24"/>
        </w:rPr>
        <w:t>Особые условия</w:t>
      </w:r>
    </w:p>
    <w:p w:rsidR="00FC0F07" w:rsidRPr="001321C1" w:rsidRDefault="00877739" w:rsidP="00877739">
      <w:pPr>
        <w:pStyle w:val="Con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1C1">
        <w:rPr>
          <w:rFonts w:ascii="Times New Roman" w:hAnsi="Times New Roman" w:cs="Times New Roman"/>
          <w:sz w:val="24"/>
          <w:szCs w:val="24"/>
        </w:rPr>
        <w:t>6</w:t>
      </w:r>
      <w:r w:rsidR="00FC0F07" w:rsidRPr="001321C1">
        <w:rPr>
          <w:rFonts w:ascii="Times New Roman" w:hAnsi="Times New Roman" w:cs="Times New Roman"/>
          <w:sz w:val="24"/>
          <w:szCs w:val="24"/>
        </w:rPr>
        <w:t xml:space="preserve">.1. Арендодатель не отвечает за недостатки переданного в аренду помещения, которые были </w:t>
      </w:r>
      <w:proofErr w:type="gramStart"/>
      <w:r w:rsidR="00FC0F07" w:rsidRPr="001321C1">
        <w:rPr>
          <w:rFonts w:ascii="Times New Roman" w:hAnsi="Times New Roman" w:cs="Times New Roman"/>
          <w:sz w:val="24"/>
          <w:szCs w:val="24"/>
        </w:rPr>
        <w:t>им</w:t>
      </w:r>
      <w:proofErr w:type="gramEnd"/>
      <w:r w:rsidR="00FC0F07" w:rsidRPr="001321C1">
        <w:rPr>
          <w:rFonts w:ascii="Times New Roman" w:hAnsi="Times New Roman" w:cs="Times New Roman"/>
          <w:sz w:val="24"/>
          <w:szCs w:val="24"/>
        </w:rPr>
        <w:t xml:space="preserve"> оговорены при заключении Договора, или были известны Арендатору, либо должны были быть обнаружены Арендатором во время осмотра помещения или проверки его исправности при заключении Договора или передачи помещения в аренду.</w:t>
      </w:r>
    </w:p>
    <w:p w:rsidR="00FC0F07" w:rsidRPr="001321C1" w:rsidRDefault="00877739" w:rsidP="00877739">
      <w:pPr>
        <w:pStyle w:val="Con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1C1">
        <w:rPr>
          <w:rFonts w:ascii="Times New Roman" w:hAnsi="Times New Roman" w:cs="Times New Roman"/>
          <w:sz w:val="24"/>
          <w:szCs w:val="24"/>
        </w:rPr>
        <w:t>6</w:t>
      </w:r>
      <w:r w:rsidR="00FC0F07" w:rsidRPr="001321C1">
        <w:rPr>
          <w:rFonts w:ascii="Times New Roman" w:hAnsi="Times New Roman" w:cs="Times New Roman"/>
          <w:sz w:val="24"/>
          <w:szCs w:val="24"/>
        </w:rPr>
        <w:t>.2. Арендатор обязан соблюдать единые требования, предъявляемые к оформлению фасадов зданий по согласованию с уполномоченным органом.</w:t>
      </w:r>
    </w:p>
    <w:p w:rsidR="00FC0F07" w:rsidRPr="001321C1" w:rsidRDefault="00877739" w:rsidP="00877739">
      <w:pPr>
        <w:pStyle w:val="Con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1C1">
        <w:rPr>
          <w:rFonts w:ascii="Times New Roman" w:hAnsi="Times New Roman" w:cs="Times New Roman"/>
          <w:sz w:val="24"/>
          <w:szCs w:val="24"/>
        </w:rPr>
        <w:t>6</w:t>
      </w:r>
      <w:r w:rsidR="00FC0F07" w:rsidRPr="001321C1">
        <w:rPr>
          <w:rFonts w:ascii="Times New Roman" w:hAnsi="Times New Roman" w:cs="Times New Roman"/>
          <w:sz w:val="24"/>
          <w:szCs w:val="24"/>
        </w:rPr>
        <w:t>.3. Арендатор несет риск случайной гибели или случайного повреждения взятого в аренду помещения, если вред помещению нанесен по вине Арендатора. Вред, нанесенный Арендатором имуществу Арендодателя, должен быть документально подтвержден.</w:t>
      </w:r>
    </w:p>
    <w:p w:rsidR="00DC5F59" w:rsidRPr="001321C1" w:rsidRDefault="00DC5F59" w:rsidP="00877739">
      <w:pPr>
        <w:pStyle w:val="Con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1C1">
        <w:rPr>
          <w:rFonts w:ascii="Times New Roman" w:hAnsi="Times New Roman" w:cs="Times New Roman"/>
          <w:sz w:val="24"/>
          <w:szCs w:val="24"/>
        </w:rPr>
        <w:t>6.4. Арендатор самостоятельно и за свой счет осуществляет уборку на взятой в аренду площади (в том числе вывоз мусора).</w:t>
      </w:r>
    </w:p>
    <w:p w:rsidR="00FC0F07" w:rsidRPr="001321C1" w:rsidRDefault="00FC0F07" w:rsidP="00FC0F07">
      <w:pPr>
        <w:jc w:val="both"/>
      </w:pPr>
    </w:p>
    <w:p w:rsidR="00FC0F07" w:rsidRPr="001321C1" w:rsidRDefault="00FC0F07" w:rsidP="00FC0F07">
      <w:pPr>
        <w:numPr>
          <w:ilvl w:val="0"/>
          <w:numId w:val="13"/>
        </w:numPr>
        <w:autoSpaceDE w:val="0"/>
        <w:autoSpaceDN w:val="0"/>
        <w:jc w:val="center"/>
      </w:pPr>
      <w:r w:rsidRPr="001321C1">
        <w:t>Изменение и прекращение Договора.</w:t>
      </w:r>
      <w:r w:rsidR="00BC08B8" w:rsidRPr="001321C1">
        <w:t xml:space="preserve"> </w:t>
      </w:r>
      <w:r w:rsidRPr="001321C1">
        <w:t xml:space="preserve">Досрочное расторжение Договора </w:t>
      </w:r>
    </w:p>
    <w:p w:rsidR="00FC0F07" w:rsidRPr="001321C1" w:rsidRDefault="00877739" w:rsidP="00877739">
      <w:pPr>
        <w:autoSpaceDE w:val="0"/>
        <w:autoSpaceDN w:val="0"/>
        <w:adjustRightInd w:val="0"/>
        <w:ind w:left="-567" w:firstLine="567"/>
        <w:jc w:val="both"/>
      </w:pPr>
      <w:r w:rsidRPr="001321C1">
        <w:t>7</w:t>
      </w:r>
      <w:r w:rsidR="00FC0F07" w:rsidRPr="001321C1">
        <w:t>.1. Настоящий Договор может быть изменен или его действие прекращено по письменному соглашению Сторон, а также в иных случаях, предусмотренных действующим законодательством Российской Федерации или настоящим Договором.</w:t>
      </w:r>
    </w:p>
    <w:p w:rsidR="00FC0F07" w:rsidRPr="001321C1" w:rsidRDefault="00877739" w:rsidP="00877739">
      <w:pPr>
        <w:autoSpaceDE w:val="0"/>
        <w:autoSpaceDN w:val="0"/>
        <w:ind w:left="-567" w:firstLine="567"/>
        <w:jc w:val="both"/>
      </w:pPr>
      <w:r w:rsidRPr="001321C1">
        <w:t>7</w:t>
      </w:r>
      <w:r w:rsidR="00FC0F07" w:rsidRPr="001321C1">
        <w:t>.2. Настоящий Договор прекращает свое действие в следующих случаях:</w:t>
      </w:r>
    </w:p>
    <w:p w:rsidR="00FC0F07" w:rsidRPr="001321C1" w:rsidRDefault="00FC0F07" w:rsidP="00877739">
      <w:pPr>
        <w:autoSpaceDE w:val="0"/>
        <w:autoSpaceDN w:val="0"/>
        <w:ind w:left="-567" w:firstLine="567"/>
        <w:jc w:val="both"/>
      </w:pPr>
      <w:r w:rsidRPr="001321C1">
        <w:t>- досрочное расторжение Договора по соглашению Сторон;</w:t>
      </w:r>
    </w:p>
    <w:p w:rsidR="00FC0F07" w:rsidRPr="001321C1" w:rsidRDefault="00FC0F07" w:rsidP="00877739">
      <w:pPr>
        <w:autoSpaceDE w:val="0"/>
        <w:autoSpaceDN w:val="0"/>
        <w:ind w:left="-567" w:firstLine="567"/>
        <w:jc w:val="both"/>
      </w:pPr>
      <w:r w:rsidRPr="001321C1">
        <w:t>- по окончании срока действия настоящего Договора;</w:t>
      </w:r>
    </w:p>
    <w:p w:rsidR="00FC0F07" w:rsidRPr="001321C1" w:rsidRDefault="00FC0F07" w:rsidP="00877739">
      <w:pPr>
        <w:autoSpaceDE w:val="0"/>
        <w:autoSpaceDN w:val="0"/>
        <w:ind w:left="-567" w:firstLine="567"/>
        <w:jc w:val="both"/>
      </w:pPr>
      <w:r w:rsidRPr="001321C1">
        <w:t xml:space="preserve">- в соответствии с п. </w:t>
      </w:r>
      <w:r w:rsidR="00877739" w:rsidRPr="001321C1">
        <w:t>7</w:t>
      </w:r>
      <w:r w:rsidRPr="001321C1">
        <w:t>.3 настоящего Договора.</w:t>
      </w:r>
    </w:p>
    <w:p w:rsidR="00FC0F07" w:rsidRPr="001321C1" w:rsidRDefault="00877739" w:rsidP="00877739">
      <w:pPr>
        <w:autoSpaceDE w:val="0"/>
        <w:autoSpaceDN w:val="0"/>
        <w:adjustRightInd w:val="0"/>
        <w:ind w:left="-567" w:firstLine="567"/>
        <w:jc w:val="both"/>
      </w:pPr>
      <w:bookmarkStart w:id="1" w:name="Par236"/>
      <w:bookmarkEnd w:id="1"/>
      <w:r w:rsidRPr="001321C1">
        <w:t>7</w:t>
      </w:r>
      <w:r w:rsidR="00FC0F07" w:rsidRPr="001321C1">
        <w:t>.3.</w:t>
      </w:r>
      <w:r w:rsidR="00572052" w:rsidRPr="001321C1">
        <w:t xml:space="preserve"> </w:t>
      </w:r>
      <w:r w:rsidR="00FC0F07" w:rsidRPr="001321C1">
        <w:t>Стороны договорились, что Арендодатель в силу статьи 450.1 Гражданского кодекса Российской Федерации вправе в одностороннем порядке без обращения в суд, отказаться от настоящего Договора в следующих случаях:</w:t>
      </w:r>
    </w:p>
    <w:p w:rsidR="00FC0F07" w:rsidRPr="001321C1" w:rsidRDefault="00FC0F07" w:rsidP="00877739">
      <w:pPr>
        <w:autoSpaceDE w:val="0"/>
        <w:autoSpaceDN w:val="0"/>
        <w:adjustRightInd w:val="0"/>
        <w:ind w:left="-567" w:firstLine="567"/>
        <w:jc w:val="both"/>
      </w:pPr>
      <w:r w:rsidRPr="001321C1">
        <w:t xml:space="preserve">- использования имущества не по целевому назначению, указанному в </w:t>
      </w:r>
      <w:hyperlink r:id="rId8" w:history="1">
        <w:r w:rsidRPr="001321C1">
          <w:t>п. 1.1</w:t>
        </w:r>
      </w:hyperlink>
      <w:r w:rsidRPr="001321C1">
        <w:t xml:space="preserve"> настоящего Договора;</w:t>
      </w:r>
    </w:p>
    <w:p w:rsidR="00FC0F07" w:rsidRPr="001321C1" w:rsidRDefault="00FC0F07" w:rsidP="00877739">
      <w:pPr>
        <w:autoSpaceDE w:val="0"/>
        <w:autoSpaceDN w:val="0"/>
        <w:adjustRightInd w:val="0"/>
        <w:ind w:left="-567" w:firstLine="567"/>
        <w:jc w:val="both"/>
      </w:pPr>
      <w:r w:rsidRPr="001321C1">
        <w:t xml:space="preserve">- произведения перепланировки (переоборудования) арендуемого нежилого помещения, </w:t>
      </w:r>
      <w:proofErr w:type="gramStart"/>
      <w:r w:rsidRPr="001321C1">
        <w:t>связанных</w:t>
      </w:r>
      <w:proofErr w:type="gramEnd"/>
      <w:r w:rsidRPr="001321C1">
        <w:t xml:space="preserve"> с деятельностью Арендатора (затрагивающие несущие конструкции);</w:t>
      </w:r>
    </w:p>
    <w:p w:rsidR="00FC0F07" w:rsidRPr="001321C1" w:rsidRDefault="00FC0F07" w:rsidP="00877739">
      <w:pPr>
        <w:autoSpaceDE w:val="0"/>
        <w:autoSpaceDN w:val="0"/>
        <w:ind w:left="-567" w:firstLine="567"/>
        <w:jc w:val="both"/>
      </w:pPr>
      <w:r w:rsidRPr="001321C1">
        <w:t>- принятие Арендодателем решения о проведении капитального ремонта/реконструкции арендуемого нежилого помещения.</w:t>
      </w:r>
    </w:p>
    <w:p w:rsidR="00FC0F07" w:rsidRPr="001321C1" w:rsidRDefault="00877739" w:rsidP="00877739">
      <w:pPr>
        <w:autoSpaceDE w:val="0"/>
        <w:autoSpaceDN w:val="0"/>
        <w:ind w:left="-567" w:firstLine="567"/>
        <w:jc w:val="both"/>
      </w:pPr>
      <w:r w:rsidRPr="001321C1">
        <w:t>7</w:t>
      </w:r>
      <w:r w:rsidR="00FC0F07" w:rsidRPr="001321C1">
        <w:t xml:space="preserve">.4. При принятии Арендодателем решения о досрочном расторжении Договора в одностороннем порядке в случаях, установленных п. </w:t>
      </w:r>
      <w:r w:rsidRPr="001321C1">
        <w:t>7</w:t>
      </w:r>
      <w:r w:rsidR="00FC0F07" w:rsidRPr="001321C1">
        <w:t xml:space="preserve">.3 настоящего Договора, Арендодатель направляет Арендатору соответствующее письменное уведомление заказным письмом не </w:t>
      </w:r>
      <w:proofErr w:type="gramStart"/>
      <w:r w:rsidR="00FC0F07" w:rsidRPr="001321C1">
        <w:t>позднее</w:t>
      </w:r>
      <w:proofErr w:type="gramEnd"/>
      <w:r w:rsidR="00FC0F07" w:rsidRPr="001321C1">
        <w:t xml:space="preserve"> чем за 1 (один) месяц до даты прекра</w:t>
      </w:r>
      <w:r w:rsidR="00BC03F2" w:rsidRPr="001321C1">
        <w:t>щения действия такого Договора.</w:t>
      </w:r>
    </w:p>
    <w:p w:rsidR="00FC0F07" w:rsidRPr="001321C1" w:rsidRDefault="00877739" w:rsidP="00877739">
      <w:pPr>
        <w:autoSpaceDE w:val="0"/>
        <w:autoSpaceDN w:val="0"/>
        <w:ind w:left="-567" w:firstLine="567"/>
        <w:jc w:val="both"/>
      </w:pPr>
      <w:r w:rsidRPr="001321C1">
        <w:t>7</w:t>
      </w:r>
      <w:r w:rsidR="00FC0F07" w:rsidRPr="001321C1">
        <w:t>.5. Настоящий Договор считается расторгнутым с</w:t>
      </w:r>
      <w:r w:rsidR="00BC03F2" w:rsidRPr="001321C1">
        <w:t xml:space="preserve"> даты, указанной в уведомлении.</w:t>
      </w:r>
    </w:p>
    <w:p w:rsidR="00FC0F07" w:rsidRPr="001321C1" w:rsidRDefault="00877739" w:rsidP="00877739">
      <w:pPr>
        <w:autoSpaceDE w:val="0"/>
        <w:autoSpaceDN w:val="0"/>
        <w:ind w:left="-567" w:firstLine="567"/>
        <w:jc w:val="both"/>
      </w:pPr>
      <w:r w:rsidRPr="001321C1">
        <w:t>7</w:t>
      </w:r>
      <w:r w:rsidR="00FC0F07" w:rsidRPr="001321C1">
        <w:t xml:space="preserve">.6. </w:t>
      </w:r>
      <w:r w:rsidR="00FC0F07" w:rsidRPr="001321C1">
        <w:rPr>
          <w:color w:val="222222"/>
          <w:shd w:val="clear" w:color="auto" w:fill="FFFFFF"/>
        </w:rPr>
        <w:t xml:space="preserve">По окончанию </w:t>
      </w:r>
      <w:r w:rsidR="00FC0F07" w:rsidRPr="001321C1">
        <w:rPr>
          <w:bCs/>
          <w:color w:val="222222"/>
          <w:shd w:val="clear" w:color="auto" w:fill="FFFFFF"/>
        </w:rPr>
        <w:t>срока</w:t>
      </w:r>
      <w:r w:rsidR="00FC0F07" w:rsidRPr="001321C1">
        <w:rPr>
          <w:color w:val="222222"/>
          <w:shd w:val="clear" w:color="auto" w:fill="FFFFFF"/>
        </w:rPr>
        <w:t xml:space="preserve"> действия настоящего Д</w:t>
      </w:r>
      <w:r w:rsidR="00FC0F07" w:rsidRPr="001321C1">
        <w:rPr>
          <w:bCs/>
          <w:color w:val="222222"/>
          <w:shd w:val="clear" w:color="auto" w:fill="FFFFFF"/>
        </w:rPr>
        <w:t xml:space="preserve">оговора </w:t>
      </w:r>
      <w:r w:rsidR="00FC0F07" w:rsidRPr="001321C1">
        <w:t>Арендатор обязан освободить имущество и передать его Арендодателю по акту возврата помещения по форме, установленной в Приложении № 4 к настоящему Договору</w:t>
      </w:r>
      <w:r w:rsidRPr="001321C1">
        <w:t>.</w:t>
      </w:r>
    </w:p>
    <w:p w:rsidR="00FC0F07" w:rsidRPr="001321C1" w:rsidRDefault="00877739" w:rsidP="00877739">
      <w:pPr>
        <w:autoSpaceDE w:val="0"/>
        <w:autoSpaceDN w:val="0"/>
        <w:ind w:left="-567" w:firstLine="567"/>
        <w:jc w:val="both"/>
      </w:pPr>
      <w:r w:rsidRPr="001321C1">
        <w:t>7</w:t>
      </w:r>
      <w:r w:rsidR="00E56984" w:rsidRPr="001321C1">
        <w:t>.7. Реорганизация любой из С</w:t>
      </w:r>
      <w:r w:rsidR="00FC0F07" w:rsidRPr="001321C1">
        <w:t>торон или перемена собственника имущества, а также приведение организационно-правовой формы в соответствие с действующим законодательством не является основанием для изменения или расторжения настоящего Договора. Все обязательства реорганизованной Стороны переходят к ее правопреемнику или новому владельцу собственности.</w:t>
      </w:r>
    </w:p>
    <w:p w:rsidR="00FC0F07" w:rsidRPr="001321C1" w:rsidRDefault="00FC0F07" w:rsidP="00877739">
      <w:pPr>
        <w:ind w:left="-567" w:firstLine="567"/>
        <w:jc w:val="both"/>
      </w:pPr>
    </w:p>
    <w:p w:rsidR="00FC0F07" w:rsidRPr="001321C1" w:rsidRDefault="00BC03F2" w:rsidP="00877739">
      <w:pPr>
        <w:pStyle w:val="3"/>
        <w:numPr>
          <w:ilvl w:val="0"/>
          <w:numId w:val="13"/>
        </w:numPr>
        <w:spacing w:before="0" w:after="0"/>
        <w:ind w:left="-567" w:firstLine="567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/>
        </w:rPr>
      </w:pPr>
      <w:r w:rsidRPr="001321C1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/>
        </w:rPr>
        <w:t>Порядок разрешения споров</w:t>
      </w:r>
    </w:p>
    <w:p w:rsidR="00FC0F07" w:rsidRPr="001321C1" w:rsidRDefault="00FC0F07" w:rsidP="00F53927">
      <w:pPr>
        <w:numPr>
          <w:ilvl w:val="1"/>
          <w:numId w:val="13"/>
        </w:numPr>
        <w:tabs>
          <w:tab w:val="left" w:pos="426"/>
        </w:tabs>
        <w:ind w:left="-567" w:firstLine="567"/>
        <w:jc w:val="both"/>
      </w:pPr>
      <w:r w:rsidRPr="001321C1">
        <w:t>В случае возникновения спор</w:t>
      </w:r>
      <w:r w:rsidR="00E56984" w:rsidRPr="001321C1">
        <w:t>ов и разногласий по настоящему Д</w:t>
      </w:r>
      <w:r w:rsidRPr="001321C1">
        <w:t>оговору и в связи с ним Стороны примут меры к их разрешению путем переговоров.</w:t>
      </w:r>
    </w:p>
    <w:p w:rsidR="00FC0F07" w:rsidRPr="001321C1" w:rsidRDefault="00FC0F07" w:rsidP="00F53927">
      <w:pPr>
        <w:numPr>
          <w:ilvl w:val="1"/>
          <w:numId w:val="13"/>
        </w:numPr>
        <w:tabs>
          <w:tab w:val="left" w:pos="426"/>
        </w:tabs>
        <w:ind w:left="-567" w:firstLine="567"/>
        <w:jc w:val="both"/>
      </w:pPr>
      <w:r w:rsidRPr="001321C1">
        <w:t>Если Стороны не придут к соглашению, то споры подлежат разрешению в соответствии с действующим законодательством Российской Федерации в Арбитражном суде Красноярского края.</w:t>
      </w:r>
    </w:p>
    <w:p w:rsidR="00FC0F07" w:rsidRDefault="00FC0F07" w:rsidP="00FD67DA">
      <w:pPr>
        <w:numPr>
          <w:ilvl w:val="1"/>
          <w:numId w:val="13"/>
        </w:numPr>
        <w:tabs>
          <w:tab w:val="left" w:pos="426"/>
        </w:tabs>
        <w:ind w:left="-567" w:firstLine="567"/>
        <w:jc w:val="both"/>
      </w:pPr>
      <w:r w:rsidRPr="001321C1">
        <w:t>Стороны предусматривают претензионный порядок урегулирования споров, срок рассмотрения претензий не более 15 дней.</w:t>
      </w:r>
    </w:p>
    <w:p w:rsidR="00604CA8" w:rsidRPr="001321C1" w:rsidRDefault="00604CA8" w:rsidP="00604CA8">
      <w:pPr>
        <w:tabs>
          <w:tab w:val="left" w:pos="426"/>
        </w:tabs>
        <w:jc w:val="both"/>
      </w:pPr>
    </w:p>
    <w:p w:rsidR="00FC0F07" w:rsidRPr="001321C1" w:rsidRDefault="00F53927" w:rsidP="00FD67DA">
      <w:pPr>
        <w:pStyle w:val="p1"/>
        <w:shd w:val="clear" w:color="auto" w:fill="FFFFFF"/>
        <w:spacing w:before="0" w:beforeAutospacing="0" w:after="0" w:afterAutospacing="0"/>
        <w:ind w:left="-567" w:firstLine="567"/>
        <w:contextualSpacing/>
        <w:jc w:val="center"/>
        <w:rPr>
          <w:rStyle w:val="s1"/>
          <w:color w:val="000000"/>
        </w:rPr>
      </w:pPr>
      <w:r w:rsidRPr="001321C1">
        <w:rPr>
          <w:rStyle w:val="s1"/>
          <w:color w:val="000000"/>
        </w:rPr>
        <w:t>9</w:t>
      </w:r>
      <w:r w:rsidR="00FC0F07" w:rsidRPr="001321C1">
        <w:rPr>
          <w:rStyle w:val="s1"/>
          <w:color w:val="000000"/>
        </w:rPr>
        <w:t>. Обеспечение конфиденциальности</w:t>
      </w:r>
    </w:p>
    <w:p w:rsidR="00FC0F07" w:rsidRPr="001321C1" w:rsidRDefault="00F53927" w:rsidP="00F53927">
      <w:pPr>
        <w:pStyle w:val="Con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1C1">
        <w:rPr>
          <w:rFonts w:ascii="Times New Roman" w:hAnsi="Times New Roman" w:cs="Times New Roman"/>
          <w:color w:val="000000"/>
          <w:sz w:val="24"/>
          <w:szCs w:val="24"/>
        </w:rPr>
        <w:lastRenderedPageBreak/>
        <w:t>9</w:t>
      </w:r>
      <w:r w:rsidR="00FC0F07" w:rsidRPr="001321C1"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 w:rsidR="00FC0F07" w:rsidRPr="001321C1">
        <w:rPr>
          <w:rFonts w:ascii="Times New Roman" w:hAnsi="Times New Roman" w:cs="Times New Roman"/>
          <w:sz w:val="24"/>
          <w:szCs w:val="24"/>
        </w:rPr>
        <w:t>Каждая из Сторон обязуется хранить конфиденциальность документации, информации, знаний, опыта, полученных ими в процессе деятельности по настоящему Договору, а также принимаемых решений по вопросам финансирования, расчетов, разработок, производства, себестоимости и реализации продукции и услуг.</w:t>
      </w:r>
    </w:p>
    <w:p w:rsidR="00FC0F07" w:rsidRPr="001321C1" w:rsidRDefault="00F53927" w:rsidP="00F53927">
      <w:pPr>
        <w:pStyle w:val="Con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1C1">
        <w:rPr>
          <w:rFonts w:ascii="Times New Roman" w:hAnsi="Times New Roman" w:cs="Times New Roman"/>
          <w:sz w:val="24"/>
          <w:szCs w:val="24"/>
        </w:rPr>
        <w:t>9</w:t>
      </w:r>
      <w:r w:rsidR="00FC0F07" w:rsidRPr="001321C1">
        <w:rPr>
          <w:rFonts w:ascii="Times New Roman" w:hAnsi="Times New Roman" w:cs="Times New Roman"/>
          <w:sz w:val="24"/>
          <w:szCs w:val="24"/>
        </w:rPr>
        <w:t>.2. Обязательства по соблюдению конфиденциальности сохраняют силу по истечении срока действия настоящего Договора в течение пяти лет.</w:t>
      </w:r>
    </w:p>
    <w:p w:rsidR="00A97ADD" w:rsidRPr="001321C1" w:rsidRDefault="00A97ADD" w:rsidP="00F53927">
      <w:pPr>
        <w:pStyle w:val="Con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0F07" w:rsidRPr="001321C1" w:rsidRDefault="00FC0F07" w:rsidP="00A97ADD">
      <w:pPr>
        <w:pStyle w:val="3"/>
        <w:numPr>
          <w:ilvl w:val="0"/>
          <w:numId w:val="15"/>
        </w:numPr>
        <w:spacing w:before="0" w:after="0"/>
        <w:ind w:left="-567" w:firstLine="567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/>
        </w:rPr>
      </w:pPr>
      <w:r w:rsidRPr="001321C1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/>
        </w:rPr>
        <w:t>Срок действия Договора</w:t>
      </w:r>
    </w:p>
    <w:p w:rsidR="00FC0F07" w:rsidRPr="001321C1" w:rsidRDefault="00CF288D" w:rsidP="00CF288D">
      <w:pPr>
        <w:pStyle w:val="ConsNormal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21C1">
        <w:rPr>
          <w:rFonts w:ascii="Times New Roman" w:hAnsi="Times New Roman" w:cs="Times New Roman"/>
          <w:color w:val="000000"/>
          <w:sz w:val="24"/>
          <w:szCs w:val="24"/>
        </w:rPr>
        <w:t xml:space="preserve">10.1 </w:t>
      </w:r>
      <w:r w:rsidR="00FC0F07" w:rsidRPr="001321C1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Настоящий Договор </w:t>
      </w:r>
      <w:r w:rsidR="00BC03F2" w:rsidRPr="001321C1">
        <w:rPr>
          <w:rFonts w:ascii="Times New Roman" w:hAnsi="Times New Roman" w:cs="Times New Roman"/>
          <w:color w:val="000000"/>
          <w:sz w:val="24"/>
          <w:szCs w:val="24"/>
        </w:rPr>
        <w:t xml:space="preserve">распространяет свое действие </w:t>
      </w:r>
      <w:r w:rsidR="00AA2907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8E7891">
        <w:rPr>
          <w:rFonts w:ascii="Times New Roman" w:hAnsi="Times New Roman" w:cs="Times New Roman"/>
          <w:color w:val="000000"/>
          <w:sz w:val="24"/>
          <w:szCs w:val="24"/>
        </w:rPr>
        <w:t>20.08.2026</w:t>
      </w:r>
      <w:r w:rsidRPr="001321C1"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 w:rsidR="00AD5B33">
        <w:rPr>
          <w:rFonts w:ascii="Times New Roman" w:hAnsi="Times New Roman" w:cs="Times New Roman"/>
          <w:color w:val="000000"/>
          <w:sz w:val="24"/>
          <w:szCs w:val="24"/>
        </w:rPr>
        <w:t>ода</w:t>
      </w:r>
      <w:r w:rsidRPr="001321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4AC6" w:rsidRPr="001321C1">
        <w:rPr>
          <w:rFonts w:ascii="Times New Roman" w:hAnsi="Times New Roman" w:cs="Times New Roman"/>
          <w:color w:val="000000"/>
          <w:sz w:val="24"/>
          <w:szCs w:val="24"/>
        </w:rPr>
        <w:t xml:space="preserve">и действует </w:t>
      </w:r>
      <w:r w:rsidR="00F53927" w:rsidRPr="001321C1">
        <w:rPr>
          <w:rFonts w:ascii="Times New Roman" w:hAnsi="Times New Roman" w:cs="Times New Roman"/>
          <w:color w:val="000000"/>
          <w:sz w:val="24"/>
          <w:szCs w:val="24"/>
        </w:rPr>
        <w:t xml:space="preserve">до </w:t>
      </w:r>
      <w:r w:rsidR="008E7891">
        <w:rPr>
          <w:rFonts w:ascii="Times New Roman" w:hAnsi="Times New Roman" w:cs="Times New Roman"/>
          <w:color w:val="000000"/>
          <w:sz w:val="24"/>
          <w:szCs w:val="24"/>
        </w:rPr>
        <w:t>19.07.2027</w:t>
      </w:r>
      <w:r w:rsidRPr="001321C1"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 w:rsidR="00AD5B33">
        <w:rPr>
          <w:rFonts w:ascii="Times New Roman" w:hAnsi="Times New Roman" w:cs="Times New Roman"/>
          <w:color w:val="000000"/>
          <w:sz w:val="24"/>
          <w:szCs w:val="24"/>
        </w:rPr>
        <w:t>ода</w:t>
      </w:r>
      <w:r w:rsidRPr="001321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F5CC4" w:rsidRDefault="00AF5CC4" w:rsidP="00A97ADD">
      <w:pPr>
        <w:pStyle w:val="3"/>
        <w:spacing w:before="0" w:after="0"/>
        <w:ind w:left="-567" w:firstLine="567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/>
        </w:rPr>
      </w:pPr>
    </w:p>
    <w:p w:rsidR="00FC0F07" w:rsidRPr="001321C1" w:rsidRDefault="00FC0F07" w:rsidP="00A97ADD">
      <w:pPr>
        <w:pStyle w:val="3"/>
        <w:spacing w:before="0" w:after="0"/>
        <w:ind w:left="-567" w:firstLine="567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/>
        </w:rPr>
      </w:pPr>
      <w:r w:rsidRPr="001321C1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/>
        </w:rPr>
        <w:t>1</w:t>
      </w:r>
      <w:r w:rsidR="00F53927" w:rsidRPr="001321C1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/>
        </w:rPr>
        <w:t>1</w:t>
      </w:r>
      <w:r w:rsidRPr="001321C1">
        <w:rPr>
          <w:rFonts w:ascii="Times New Roman" w:hAnsi="Times New Roman" w:cs="Times New Roman"/>
          <w:b w:val="0"/>
          <w:bCs w:val="0"/>
          <w:sz w:val="24"/>
          <w:szCs w:val="24"/>
          <w:lang w:val="ru-RU" w:eastAsia="ru-RU"/>
        </w:rPr>
        <w:t>. Заключительные положения</w:t>
      </w:r>
    </w:p>
    <w:p w:rsidR="00FC0F07" w:rsidRPr="001321C1" w:rsidRDefault="00FC0F07" w:rsidP="00A97ADD">
      <w:pPr>
        <w:pStyle w:val="Con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1C1">
        <w:rPr>
          <w:rFonts w:ascii="Times New Roman" w:hAnsi="Times New Roman" w:cs="Times New Roman"/>
          <w:sz w:val="24"/>
          <w:szCs w:val="24"/>
        </w:rPr>
        <w:t>1</w:t>
      </w:r>
      <w:r w:rsidR="00F53927" w:rsidRPr="001321C1">
        <w:rPr>
          <w:rFonts w:ascii="Times New Roman" w:hAnsi="Times New Roman" w:cs="Times New Roman"/>
          <w:sz w:val="24"/>
          <w:szCs w:val="24"/>
        </w:rPr>
        <w:t>1</w:t>
      </w:r>
      <w:r w:rsidRPr="001321C1">
        <w:rPr>
          <w:rFonts w:ascii="Times New Roman" w:hAnsi="Times New Roman" w:cs="Times New Roman"/>
          <w:sz w:val="24"/>
          <w:szCs w:val="24"/>
        </w:rPr>
        <w:t>.1. Передача в аренду недвижимого имущества осуществляется Арендодателем на основании протокола заседания наблюдательного совета КГАУК КГТОиБ имени Д.А</w:t>
      </w:r>
      <w:r w:rsidR="00C54761" w:rsidRPr="001321C1">
        <w:rPr>
          <w:rFonts w:ascii="Times New Roman" w:hAnsi="Times New Roman" w:cs="Times New Roman"/>
          <w:sz w:val="24"/>
          <w:szCs w:val="24"/>
        </w:rPr>
        <w:t>.</w:t>
      </w:r>
      <w:r w:rsidR="0052127D">
        <w:rPr>
          <w:rFonts w:ascii="Times New Roman" w:hAnsi="Times New Roman" w:cs="Times New Roman"/>
          <w:sz w:val="24"/>
          <w:szCs w:val="24"/>
        </w:rPr>
        <w:t xml:space="preserve">Хворостовского </w:t>
      </w:r>
      <w:proofErr w:type="spellStart"/>
      <w:r w:rsidR="0052127D">
        <w:rPr>
          <w:rFonts w:ascii="Times New Roman" w:hAnsi="Times New Roman" w:cs="Times New Roman"/>
          <w:sz w:val="24"/>
          <w:szCs w:val="24"/>
        </w:rPr>
        <w:t>от_________</w:t>
      </w:r>
      <w:r w:rsidR="00D463E5">
        <w:rPr>
          <w:rFonts w:ascii="Times New Roman" w:hAnsi="Times New Roman" w:cs="Times New Roman"/>
          <w:sz w:val="24"/>
          <w:szCs w:val="24"/>
        </w:rPr>
        <w:t>№</w:t>
      </w:r>
      <w:r w:rsidR="0052127D">
        <w:rPr>
          <w:rFonts w:ascii="Times New Roman" w:hAnsi="Times New Roman" w:cs="Times New Roman"/>
          <w:sz w:val="24"/>
          <w:szCs w:val="24"/>
        </w:rPr>
        <w:t>___</w:t>
      </w:r>
      <w:proofErr w:type="spellEnd"/>
      <w:r w:rsidRPr="001321C1">
        <w:rPr>
          <w:rFonts w:ascii="Times New Roman" w:hAnsi="Times New Roman" w:cs="Times New Roman"/>
          <w:sz w:val="24"/>
          <w:szCs w:val="24"/>
        </w:rPr>
        <w:t>, заключения о целесообразности сделки министерства</w:t>
      </w:r>
      <w:r w:rsidR="00FD67DA">
        <w:rPr>
          <w:rFonts w:ascii="Times New Roman" w:hAnsi="Times New Roman" w:cs="Times New Roman"/>
          <w:sz w:val="24"/>
          <w:szCs w:val="24"/>
        </w:rPr>
        <w:t xml:space="preserve"> культуры Красн</w:t>
      </w:r>
      <w:r w:rsidR="0052127D">
        <w:rPr>
          <w:rFonts w:ascii="Times New Roman" w:hAnsi="Times New Roman" w:cs="Times New Roman"/>
          <w:sz w:val="24"/>
          <w:szCs w:val="24"/>
        </w:rPr>
        <w:t>оярского края от_________</w:t>
      </w:r>
      <w:r w:rsidR="008E7891">
        <w:rPr>
          <w:rFonts w:ascii="Times New Roman" w:hAnsi="Times New Roman" w:cs="Times New Roman"/>
          <w:sz w:val="24"/>
          <w:szCs w:val="24"/>
        </w:rPr>
        <w:t xml:space="preserve"> №_____</w:t>
      </w:r>
      <w:r w:rsidR="00572052" w:rsidRPr="001321C1">
        <w:rPr>
          <w:rFonts w:ascii="Times New Roman" w:hAnsi="Times New Roman" w:cs="Times New Roman"/>
          <w:sz w:val="24"/>
          <w:szCs w:val="24"/>
        </w:rPr>
        <w:t xml:space="preserve">, </w:t>
      </w:r>
      <w:r w:rsidR="00A01A95" w:rsidRPr="001321C1">
        <w:rPr>
          <w:rFonts w:ascii="Times New Roman" w:hAnsi="Times New Roman" w:cs="Times New Roman"/>
          <w:sz w:val="24"/>
          <w:szCs w:val="24"/>
        </w:rPr>
        <w:t>письма</w:t>
      </w:r>
      <w:r w:rsidR="00572052" w:rsidRPr="001321C1">
        <w:rPr>
          <w:rFonts w:ascii="Times New Roman" w:hAnsi="Times New Roman" w:cs="Times New Roman"/>
          <w:sz w:val="24"/>
          <w:szCs w:val="24"/>
        </w:rPr>
        <w:t xml:space="preserve"> </w:t>
      </w:r>
      <w:r w:rsidR="00A01A95" w:rsidRPr="001321C1">
        <w:rPr>
          <w:rFonts w:ascii="Times New Roman" w:hAnsi="Times New Roman" w:cs="Times New Roman"/>
          <w:sz w:val="24"/>
          <w:szCs w:val="24"/>
        </w:rPr>
        <w:t>о даче согласия на передачу имущества в аренду</w:t>
      </w:r>
      <w:r w:rsidR="00572052" w:rsidRPr="001321C1">
        <w:rPr>
          <w:rFonts w:ascii="Times New Roman" w:hAnsi="Times New Roman" w:cs="Times New Roman"/>
          <w:sz w:val="24"/>
          <w:szCs w:val="24"/>
        </w:rPr>
        <w:t xml:space="preserve"> агентства государственного имущества Красноярского края</w:t>
      </w:r>
      <w:r w:rsidR="008E78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789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8E7891">
        <w:rPr>
          <w:rFonts w:ascii="Times New Roman" w:hAnsi="Times New Roman" w:cs="Times New Roman"/>
          <w:sz w:val="24"/>
          <w:szCs w:val="24"/>
        </w:rPr>
        <w:t xml:space="preserve"> ________ №____</w:t>
      </w:r>
      <w:r w:rsidR="0052127D">
        <w:rPr>
          <w:rFonts w:ascii="Times New Roman" w:hAnsi="Times New Roman" w:cs="Times New Roman"/>
          <w:sz w:val="24"/>
          <w:szCs w:val="24"/>
        </w:rPr>
        <w:t>_</w:t>
      </w:r>
      <w:r w:rsidRPr="001321C1">
        <w:rPr>
          <w:rFonts w:ascii="Times New Roman" w:hAnsi="Times New Roman" w:cs="Times New Roman"/>
          <w:sz w:val="24"/>
          <w:szCs w:val="24"/>
        </w:rPr>
        <w:t>.</w:t>
      </w:r>
    </w:p>
    <w:p w:rsidR="00FC0F07" w:rsidRPr="001321C1" w:rsidRDefault="00FC0F07" w:rsidP="00A97ADD">
      <w:pPr>
        <w:pStyle w:val="Con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1C1">
        <w:rPr>
          <w:rFonts w:ascii="Times New Roman" w:hAnsi="Times New Roman" w:cs="Times New Roman"/>
          <w:sz w:val="24"/>
          <w:szCs w:val="24"/>
        </w:rPr>
        <w:t>1</w:t>
      </w:r>
      <w:r w:rsidR="00F53927" w:rsidRPr="001321C1">
        <w:rPr>
          <w:rFonts w:ascii="Times New Roman" w:hAnsi="Times New Roman" w:cs="Times New Roman"/>
          <w:sz w:val="24"/>
          <w:szCs w:val="24"/>
        </w:rPr>
        <w:t>1</w:t>
      </w:r>
      <w:r w:rsidRPr="001321C1">
        <w:rPr>
          <w:rFonts w:ascii="Times New Roman" w:hAnsi="Times New Roman" w:cs="Times New Roman"/>
          <w:sz w:val="24"/>
          <w:szCs w:val="24"/>
        </w:rPr>
        <w:t>.2. Протоколы, акты и дополнительные соглашения к Договору составляются в письменном виде и, после подписания Сторонами с проставлением печати Сторон, являются неотъемлемой частью Договора.</w:t>
      </w:r>
    </w:p>
    <w:p w:rsidR="00136422" w:rsidRPr="001321C1" w:rsidRDefault="00FC0F07" w:rsidP="00136422">
      <w:pPr>
        <w:pStyle w:val="Con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1C1">
        <w:rPr>
          <w:rFonts w:ascii="Times New Roman" w:hAnsi="Times New Roman" w:cs="Times New Roman"/>
          <w:sz w:val="24"/>
          <w:szCs w:val="24"/>
        </w:rPr>
        <w:t>1</w:t>
      </w:r>
      <w:r w:rsidR="00F53927" w:rsidRPr="001321C1">
        <w:rPr>
          <w:rFonts w:ascii="Times New Roman" w:hAnsi="Times New Roman" w:cs="Times New Roman"/>
          <w:sz w:val="24"/>
          <w:szCs w:val="24"/>
        </w:rPr>
        <w:t>1</w:t>
      </w:r>
      <w:r w:rsidRPr="001321C1">
        <w:rPr>
          <w:rFonts w:ascii="Times New Roman" w:hAnsi="Times New Roman" w:cs="Times New Roman"/>
          <w:sz w:val="24"/>
          <w:szCs w:val="24"/>
        </w:rPr>
        <w:t xml:space="preserve">.3. Договор составлен в </w:t>
      </w:r>
      <w:r w:rsidR="00136422" w:rsidRPr="001321C1">
        <w:rPr>
          <w:rFonts w:ascii="Times New Roman" w:hAnsi="Times New Roman" w:cs="Times New Roman"/>
          <w:sz w:val="24"/>
          <w:szCs w:val="24"/>
        </w:rPr>
        <w:t>трех</w:t>
      </w:r>
      <w:r w:rsidRPr="001321C1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силу, </w:t>
      </w:r>
      <w:r w:rsidR="00136422" w:rsidRPr="001321C1">
        <w:rPr>
          <w:rFonts w:ascii="Times New Roman" w:hAnsi="Times New Roman" w:cs="Times New Roman"/>
          <w:sz w:val="24"/>
          <w:szCs w:val="24"/>
        </w:rPr>
        <w:t>один из которых находится у Арендодателя, второй - у Арендатора, третий передается в орган, осуществляющий государственную регистрацию прав.</w:t>
      </w:r>
    </w:p>
    <w:p w:rsidR="00FC0F07" w:rsidRPr="001321C1" w:rsidRDefault="00FC0F07" w:rsidP="00A97ADD">
      <w:pPr>
        <w:pStyle w:val="Con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1C1">
        <w:rPr>
          <w:rFonts w:ascii="Times New Roman" w:hAnsi="Times New Roman" w:cs="Times New Roman"/>
          <w:sz w:val="24"/>
          <w:szCs w:val="24"/>
        </w:rPr>
        <w:t>1</w:t>
      </w:r>
      <w:r w:rsidR="00F53927" w:rsidRPr="001321C1">
        <w:rPr>
          <w:rFonts w:ascii="Times New Roman" w:hAnsi="Times New Roman" w:cs="Times New Roman"/>
          <w:sz w:val="24"/>
          <w:szCs w:val="24"/>
        </w:rPr>
        <w:t>1</w:t>
      </w:r>
      <w:r w:rsidRPr="001321C1">
        <w:rPr>
          <w:rFonts w:ascii="Times New Roman" w:hAnsi="Times New Roman" w:cs="Times New Roman"/>
          <w:sz w:val="24"/>
          <w:szCs w:val="24"/>
        </w:rPr>
        <w:t>.4. О перемене адреса или счета в банке Стороны обязаны немедленно письменно уведомить друг друга.</w:t>
      </w:r>
    </w:p>
    <w:p w:rsidR="00FC0F07" w:rsidRPr="001321C1" w:rsidRDefault="00FC0F07" w:rsidP="00A97ADD">
      <w:pPr>
        <w:pStyle w:val="Con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1C1">
        <w:rPr>
          <w:rFonts w:ascii="Times New Roman" w:hAnsi="Times New Roman" w:cs="Times New Roman"/>
          <w:sz w:val="24"/>
          <w:szCs w:val="24"/>
        </w:rPr>
        <w:t>1</w:t>
      </w:r>
      <w:r w:rsidR="00F53927" w:rsidRPr="001321C1">
        <w:rPr>
          <w:rFonts w:ascii="Times New Roman" w:hAnsi="Times New Roman" w:cs="Times New Roman"/>
          <w:sz w:val="24"/>
          <w:szCs w:val="24"/>
        </w:rPr>
        <w:t>1</w:t>
      </w:r>
      <w:r w:rsidRPr="001321C1">
        <w:rPr>
          <w:rFonts w:ascii="Times New Roman" w:hAnsi="Times New Roman" w:cs="Times New Roman"/>
          <w:sz w:val="24"/>
          <w:szCs w:val="24"/>
        </w:rPr>
        <w:t>.5. К настояще</w:t>
      </w:r>
      <w:r w:rsidR="0069252D" w:rsidRPr="001321C1">
        <w:rPr>
          <w:rFonts w:ascii="Times New Roman" w:hAnsi="Times New Roman" w:cs="Times New Roman"/>
          <w:sz w:val="24"/>
          <w:szCs w:val="24"/>
        </w:rPr>
        <w:t>му</w:t>
      </w:r>
      <w:r w:rsidRPr="001321C1">
        <w:rPr>
          <w:rFonts w:ascii="Times New Roman" w:hAnsi="Times New Roman" w:cs="Times New Roman"/>
          <w:sz w:val="24"/>
          <w:szCs w:val="24"/>
        </w:rPr>
        <w:t xml:space="preserve"> Договору прилагаются и являются его неотъемлемой частью:</w:t>
      </w:r>
    </w:p>
    <w:p w:rsidR="003D628F" w:rsidRPr="001321C1" w:rsidRDefault="003D628F" w:rsidP="00A97ADD">
      <w:pPr>
        <w:pStyle w:val="31"/>
        <w:numPr>
          <w:ilvl w:val="0"/>
          <w:numId w:val="8"/>
        </w:numPr>
        <w:shd w:val="clear" w:color="auto" w:fill="auto"/>
        <w:tabs>
          <w:tab w:val="left" w:pos="0"/>
          <w:tab w:val="left" w:pos="284"/>
          <w:tab w:val="left" w:pos="426"/>
          <w:tab w:val="left" w:pos="567"/>
          <w:tab w:val="left" w:pos="993"/>
        </w:tabs>
        <w:spacing w:before="0" w:after="0" w:line="283" w:lineRule="exact"/>
        <w:ind w:left="-567" w:right="-1" w:firstLine="567"/>
        <w:jc w:val="both"/>
        <w:rPr>
          <w:rFonts w:eastAsiaTheme="majorEastAsia"/>
          <w:bCs/>
          <w:spacing w:val="0"/>
          <w:sz w:val="24"/>
          <w:szCs w:val="24"/>
          <w:lang w:eastAsia="ru-RU"/>
        </w:rPr>
      </w:pP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>Расчет стоимости арендной платы за помещения, сдаваемые в аренду (Приложение № 1);</w:t>
      </w:r>
    </w:p>
    <w:p w:rsidR="0016159E" w:rsidRPr="001321C1" w:rsidRDefault="0016159E" w:rsidP="00A97ADD">
      <w:pPr>
        <w:pStyle w:val="31"/>
        <w:numPr>
          <w:ilvl w:val="0"/>
          <w:numId w:val="8"/>
        </w:numPr>
        <w:shd w:val="clear" w:color="auto" w:fill="auto"/>
        <w:tabs>
          <w:tab w:val="left" w:pos="0"/>
          <w:tab w:val="left" w:pos="284"/>
          <w:tab w:val="left" w:pos="426"/>
          <w:tab w:val="left" w:pos="567"/>
          <w:tab w:val="left" w:pos="993"/>
        </w:tabs>
        <w:spacing w:before="0" w:after="0" w:line="283" w:lineRule="exact"/>
        <w:ind w:left="-567" w:right="-1" w:firstLine="567"/>
        <w:jc w:val="both"/>
        <w:rPr>
          <w:rFonts w:eastAsiaTheme="majorEastAsia"/>
          <w:bCs/>
          <w:spacing w:val="0"/>
          <w:sz w:val="24"/>
          <w:szCs w:val="24"/>
          <w:lang w:eastAsia="ru-RU"/>
        </w:rPr>
      </w:pP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Расчет </w:t>
      </w:r>
      <w:r w:rsidR="003D628F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возмещения затрат за </w:t>
      </w:r>
      <w:r w:rsidR="00AB2494" w:rsidRPr="001321C1">
        <w:rPr>
          <w:rFonts w:eastAsiaTheme="majorEastAsia"/>
          <w:bCs/>
          <w:spacing w:val="0"/>
          <w:sz w:val="24"/>
          <w:szCs w:val="24"/>
          <w:lang w:eastAsia="ru-RU"/>
        </w:rPr>
        <w:t>коммунальны</w:t>
      </w:r>
      <w:r w:rsidR="003D628F" w:rsidRPr="001321C1">
        <w:rPr>
          <w:rFonts w:eastAsiaTheme="majorEastAsia"/>
          <w:bCs/>
          <w:spacing w:val="0"/>
          <w:sz w:val="24"/>
          <w:szCs w:val="24"/>
          <w:lang w:eastAsia="ru-RU"/>
        </w:rPr>
        <w:t>е</w:t>
      </w:r>
      <w:r w:rsidR="00AB2494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 </w:t>
      </w:r>
      <w:r w:rsidR="003D628F" w:rsidRPr="001321C1">
        <w:rPr>
          <w:rFonts w:eastAsiaTheme="majorEastAsia"/>
          <w:bCs/>
          <w:spacing w:val="0"/>
          <w:sz w:val="24"/>
          <w:szCs w:val="24"/>
          <w:lang w:eastAsia="ru-RU"/>
        </w:rPr>
        <w:t>услуги</w:t>
      </w:r>
      <w:r w:rsidR="00AB2494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 </w:t>
      </w:r>
      <w:r w:rsidR="003D628F" w:rsidRPr="001321C1">
        <w:rPr>
          <w:rFonts w:eastAsiaTheme="majorEastAsia"/>
          <w:bCs/>
          <w:spacing w:val="0"/>
          <w:sz w:val="24"/>
          <w:szCs w:val="24"/>
          <w:lang w:eastAsia="ru-RU"/>
        </w:rPr>
        <w:t>(Приложение № 2);</w:t>
      </w:r>
    </w:p>
    <w:p w:rsidR="0016159E" w:rsidRPr="001321C1" w:rsidRDefault="0016159E" w:rsidP="00A97ADD">
      <w:pPr>
        <w:pStyle w:val="31"/>
        <w:numPr>
          <w:ilvl w:val="0"/>
          <w:numId w:val="8"/>
        </w:numPr>
        <w:shd w:val="clear" w:color="auto" w:fill="auto"/>
        <w:tabs>
          <w:tab w:val="left" w:pos="0"/>
          <w:tab w:val="left" w:pos="284"/>
          <w:tab w:val="left" w:pos="426"/>
          <w:tab w:val="left" w:pos="567"/>
          <w:tab w:val="left" w:pos="993"/>
        </w:tabs>
        <w:spacing w:before="0" w:after="0" w:line="283" w:lineRule="exact"/>
        <w:ind w:left="-567" w:right="-1" w:firstLine="567"/>
        <w:jc w:val="both"/>
        <w:rPr>
          <w:rFonts w:eastAsiaTheme="majorEastAsia"/>
          <w:bCs/>
          <w:spacing w:val="0"/>
          <w:sz w:val="24"/>
          <w:szCs w:val="24"/>
          <w:lang w:eastAsia="ru-RU"/>
        </w:rPr>
      </w:pP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>Акт приема-передачи помещений</w:t>
      </w:r>
      <w:r w:rsidR="00AB2494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 </w:t>
      </w:r>
      <w:r w:rsidR="003D628F" w:rsidRPr="001321C1">
        <w:rPr>
          <w:rFonts w:eastAsiaTheme="majorEastAsia"/>
          <w:bCs/>
          <w:spacing w:val="0"/>
          <w:sz w:val="24"/>
          <w:szCs w:val="24"/>
          <w:lang w:eastAsia="ru-RU"/>
        </w:rPr>
        <w:t>(Приложение № 3);</w:t>
      </w:r>
    </w:p>
    <w:p w:rsidR="00F53927" w:rsidRPr="001321C1" w:rsidRDefault="00A11995" w:rsidP="00A97ADD">
      <w:pPr>
        <w:pStyle w:val="31"/>
        <w:numPr>
          <w:ilvl w:val="0"/>
          <w:numId w:val="8"/>
        </w:numPr>
        <w:shd w:val="clear" w:color="auto" w:fill="auto"/>
        <w:tabs>
          <w:tab w:val="left" w:pos="0"/>
          <w:tab w:val="left" w:pos="284"/>
          <w:tab w:val="left" w:pos="426"/>
          <w:tab w:val="left" w:pos="567"/>
          <w:tab w:val="left" w:pos="993"/>
        </w:tabs>
        <w:spacing w:before="0" w:after="0" w:line="283" w:lineRule="exact"/>
        <w:ind w:left="-567" w:right="-1" w:firstLine="567"/>
        <w:jc w:val="both"/>
        <w:rPr>
          <w:rFonts w:eastAsiaTheme="majorEastAsia"/>
          <w:bCs/>
          <w:spacing w:val="0"/>
          <w:sz w:val="24"/>
          <w:szCs w:val="24"/>
          <w:lang w:eastAsia="ru-RU"/>
        </w:rPr>
      </w:pPr>
      <w:r>
        <w:rPr>
          <w:rFonts w:eastAsiaTheme="majorEastAsia"/>
          <w:bCs/>
          <w:sz w:val="24"/>
          <w:szCs w:val="24"/>
        </w:rPr>
        <w:t>Акт</w:t>
      </w:r>
      <w:r w:rsidR="0071402F" w:rsidRPr="001321C1">
        <w:rPr>
          <w:rFonts w:eastAsiaTheme="majorEastAsia"/>
          <w:bCs/>
          <w:sz w:val="24"/>
          <w:szCs w:val="24"/>
        </w:rPr>
        <w:t xml:space="preserve"> возврата помещений </w:t>
      </w:r>
      <w:r w:rsidR="0071402F" w:rsidRPr="001321C1">
        <w:rPr>
          <w:rFonts w:eastAsiaTheme="majorEastAsia"/>
          <w:bCs/>
          <w:spacing w:val="0"/>
          <w:sz w:val="24"/>
          <w:szCs w:val="24"/>
          <w:lang w:eastAsia="ru-RU"/>
        </w:rPr>
        <w:t>(Приложение № 4);</w:t>
      </w:r>
    </w:p>
    <w:p w:rsidR="003D628F" w:rsidRPr="001321C1" w:rsidRDefault="00AB2494" w:rsidP="00A97ADD">
      <w:pPr>
        <w:pStyle w:val="31"/>
        <w:numPr>
          <w:ilvl w:val="0"/>
          <w:numId w:val="8"/>
        </w:numPr>
        <w:shd w:val="clear" w:color="auto" w:fill="auto"/>
        <w:tabs>
          <w:tab w:val="left" w:pos="0"/>
          <w:tab w:val="left" w:pos="284"/>
          <w:tab w:val="left" w:pos="426"/>
          <w:tab w:val="left" w:pos="567"/>
          <w:tab w:val="left" w:pos="993"/>
        </w:tabs>
        <w:spacing w:before="0" w:after="0" w:line="283" w:lineRule="exact"/>
        <w:ind w:left="-567" w:right="-1" w:firstLine="567"/>
        <w:jc w:val="both"/>
        <w:rPr>
          <w:rFonts w:eastAsiaTheme="majorEastAsia"/>
          <w:bCs/>
          <w:spacing w:val="0"/>
          <w:sz w:val="24"/>
          <w:szCs w:val="24"/>
          <w:lang w:eastAsia="ru-RU"/>
        </w:rPr>
      </w:pP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Поэтажный план, с указанием </w:t>
      </w:r>
      <w:r w:rsidR="00FD67DA" w:rsidRPr="001321C1">
        <w:rPr>
          <w:rFonts w:eastAsiaTheme="majorEastAsia"/>
          <w:bCs/>
          <w:spacing w:val="0"/>
          <w:sz w:val="24"/>
          <w:szCs w:val="24"/>
          <w:lang w:eastAsia="ru-RU"/>
        </w:rPr>
        <w:t>помещений,</w:t>
      </w:r>
      <w:r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 передаваемых Арендатору </w:t>
      </w:r>
      <w:r w:rsidR="003D628F" w:rsidRPr="001321C1">
        <w:rPr>
          <w:rFonts w:eastAsiaTheme="majorEastAsia"/>
          <w:bCs/>
          <w:spacing w:val="0"/>
          <w:sz w:val="24"/>
          <w:szCs w:val="24"/>
          <w:lang w:eastAsia="ru-RU"/>
        </w:rPr>
        <w:t xml:space="preserve">(Приложение № </w:t>
      </w:r>
      <w:r w:rsidR="0071402F" w:rsidRPr="001321C1">
        <w:rPr>
          <w:rFonts w:eastAsiaTheme="majorEastAsia"/>
          <w:bCs/>
          <w:spacing w:val="0"/>
          <w:sz w:val="24"/>
          <w:szCs w:val="24"/>
          <w:lang w:eastAsia="ru-RU"/>
        </w:rPr>
        <w:t>5</w:t>
      </w:r>
      <w:r w:rsidR="003D628F" w:rsidRPr="001321C1">
        <w:rPr>
          <w:rFonts w:eastAsiaTheme="majorEastAsia"/>
          <w:bCs/>
          <w:spacing w:val="0"/>
          <w:sz w:val="24"/>
          <w:szCs w:val="24"/>
          <w:lang w:eastAsia="ru-RU"/>
        </w:rPr>
        <w:t>).</w:t>
      </w:r>
    </w:p>
    <w:p w:rsidR="0016159E" w:rsidRPr="001321C1" w:rsidRDefault="0016159E" w:rsidP="001536C9">
      <w:pPr>
        <w:pStyle w:val="31"/>
        <w:shd w:val="clear" w:color="auto" w:fill="auto"/>
        <w:tabs>
          <w:tab w:val="left" w:pos="426"/>
          <w:tab w:val="left" w:pos="2274"/>
        </w:tabs>
        <w:spacing w:before="0" w:after="0" w:line="283" w:lineRule="exact"/>
        <w:ind w:left="-567" w:right="760" w:firstLine="567"/>
        <w:jc w:val="both"/>
        <w:rPr>
          <w:color w:val="000000"/>
          <w:spacing w:val="0"/>
          <w:sz w:val="24"/>
          <w:szCs w:val="24"/>
          <w:lang w:eastAsia="ru-RU"/>
        </w:rPr>
      </w:pPr>
    </w:p>
    <w:p w:rsidR="0016159E" w:rsidRPr="001321C1" w:rsidRDefault="00712061" w:rsidP="001B4281">
      <w:pPr>
        <w:pStyle w:val="31"/>
        <w:numPr>
          <w:ilvl w:val="0"/>
          <w:numId w:val="17"/>
        </w:numPr>
        <w:shd w:val="clear" w:color="auto" w:fill="auto"/>
        <w:spacing w:before="0" w:after="0" w:line="283" w:lineRule="exact"/>
        <w:ind w:right="760"/>
        <w:jc w:val="center"/>
        <w:rPr>
          <w:rFonts w:eastAsiaTheme="majorEastAsia"/>
          <w:bCs/>
          <w:spacing w:val="0"/>
          <w:sz w:val="24"/>
          <w:szCs w:val="24"/>
          <w:lang w:eastAsia="ru-RU"/>
        </w:rPr>
      </w:pPr>
      <w:r w:rsidRPr="001321C1">
        <w:rPr>
          <w:color w:val="000000"/>
          <w:spacing w:val="0"/>
          <w:sz w:val="24"/>
          <w:szCs w:val="24"/>
          <w:lang w:eastAsia="ru-RU"/>
        </w:rPr>
        <w:t>А</w:t>
      </w:r>
      <w:r w:rsidR="0016159E" w:rsidRPr="001321C1">
        <w:rPr>
          <w:color w:val="000000"/>
          <w:spacing w:val="0"/>
          <w:sz w:val="24"/>
          <w:szCs w:val="24"/>
          <w:lang w:eastAsia="ru-RU"/>
        </w:rPr>
        <w:t>дреса</w:t>
      </w:r>
      <w:r w:rsidRPr="001321C1">
        <w:rPr>
          <w:color w:val="000000"/>
          <w:spacing w:val="0"/>
          <w:sz w:val="24"/>
          <w:szCs w:val="24"/>
          <w:lang w:eastAsia="ru-RU"/>
        </w:rPr>
        <w:t>,</w:t>
      </w:r>
      <w:r w:rsidR="0016159E" w:rsidRPr="001321C1">
        <w:rPr>
          <w:color w:val="000000"/>
          <w:spacing w:val="0"/>
          <w:sz w:val="24"/>
          <w:szCs w:val="24"/>
          <w:lang w:eastAsia="ru-RU"/>
        </w:rPr>
        <w:t xml:space="preserve"> реквизиты </w:t>
      </w:r>
      <w:r w:rsidRPr="001321C1">
        <w:rPr>
          <w:color w:val="000000"/>
          <w:spacing w:val="0"/>
          <w:sz w:val="24"/>
          <w:szCs w:val="24"/>
          <w:lang w:eastAsia="ru-RU"/>
        </w:rPr>
        <w:t xml:space="preserve">и подписи </w:t>
      </w:r>
      <w:r w:rsidR="0069252D" w:rsidRPr="001321C1">
        <w:rPr>
          <w:color w:val="000000"/>
          <w:spacing w:val="0"/>
          <w:sz w:val="24"/>
          <w:szCs w:val="24"/>
          <w:lang w:eastAsia="ru-RU"/>
        </w:rPr>
        <w:t>С</w:t>
      </w:r>
      <w:r w:rsidR="0016159E" w:rsidRPr="001321C1">
        <w:rPr>
          <w:color w:val="000000"/>
          <w:spacing w:val="0"/>
          <w:sz w:val="24"/>
          <w:szCs w:val="24"/>
          <w:lang w:eastAsia="ru-RU"/>
        </w:rPr>
        <w:t>торон:</w:t>
      </w:r>
    </w:p>
    <w:tbl>
      <w:tblPr>
        <w:tblW w:w="9747" w:type="dxa"/>
        <w:tblInd w:w="-459" w:type="dxa"/>
        <w:tblLook w:val="04A0"/>
      </w:tblPr>
      <w:tblGrid>
        <w:gridCol w:w="4503"/>
        <w:gridCol w:w="567"/>
        <w:gridCol w:w="4677"/>
      </w:tblGrid>
      <w:tr w:rsidR="00655F4C" w:rsidRPr="001321C1" w:rsidTr="00A97ADD">
        <w:tc>
          <w:tcPr>
            <w:tcW w:w="4503" w:type="dxa"/>
          </w:tcPr>
          <w:p w:rsidR="006811E0" w:rsidRPr="001321C1" w:rsidRDefault="00655F4C" w:rsidP="002A7569">
            <w:pPr>
              <w:rPr>
                <w:rFonts w:eastAsiaTheme="majorEastAsia"/>
                <w:bCs/>
              </w:rPr>
            </w:pPr>
            <w:r w:rsidRPr="001321C1">
              <w:rPr>
                <w:rFonts w:eastAsiaTheme="majorEastAsia"/>
                <w:bCs/>
              </w:rPr>
              <w:t xml:space="preserve">Арендодатель: </w:t>
            </w:r>
          </w:p>
          <w:p w:rsidR="00265772" w:rsidRPr="001321C1" w:rsidRDefault="00265772" w:rsidP="002657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21C1">
              <w:rPr>
                <w:bCs/>
              </w:rPr>
              <w:t>КГАУК КГТОиБ</w:t>
            </w:r>
          </w:p>
          <w:p w:rsidR="00265772" w:rsidRPr="001321C1" w:rsidRDefault="00265772" w:rsidP="002657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21C1">
              <w:rPr>
                <w:color w:val="000000"/>
              </w:rPr>
              <w:t>имени Д.А. Хворостовского</w:t>
            </w:r>
          </w:p>
          <w:p w:rsidR="00265772" w:rsidRPr="001321C1" w:rsidRDefault="00265772" w:rsidP="00265772">
            <w:pPr>
              <w:autoSpaceDE w:val="0"/>
              <w:autoSpaceDN w:val="0"/>
              <w:adjustRightInd w:val="0"/>
              <w:rPr>
                <w:bCs/>
              </w:rPr>
            </w:pPr>
            <w:r w:rsidRPr="001321C1">
              <w:rPr>
                <w:bCs/>
              </w:rPr>
              <w:t>Юридический адрес: 660049,</w:t>
            </w:r>
          </w:p>
          <w:p w:rsidR="00265772" w:rsidRPr="001321C1" w:rsidRDefault="00265772" w:rsidP="00265772">
            <w:pPr>
              <w:autoSpaceDE w:val="0"/>
              <w:autoSpaceDN w:val="0"/>
              <w:adjustRightInd w:val="0"/>
              <w:rPr>
                <w:bCs/>
              </w:rPr>
            </w:pPr>
            <w:r w:rsidRPr="001321C1">
              <w:rPr>
                <w:bCs/>
              </w:rPr>
              <w:t xml:space="preserve">г. Красноярск, ул. </w:t>
            </w:r>
            <w:proofErr w:type="spellStart"/>
            <w:r w:rsidRPr="001321C1">
              <w:rPr>
                <w:bCs/>
              </w:rPr>
              <w:t>Перенсона</w:t>
            </w:r>
            <w:proofErr w:type="spellEnd"/>
            <w:r w:rsidRPr="001321C1">
              <w:rPr>
                <w:bCs/>
              </w:rPr>
              <w:t>, д. 2</w:t>
            </w:r>
          </w:p>
          <w:p w:rsidR="00265772" w:rsidRPr="001321C1" w:rsidRDefault="00265772" w:rsidP="00265772">
            <w:pPr>
              <w:autoSpaceDE w:val="0"/>
              <w:autoSpaceDN w:val="0"/>
              <w:adjustRightInd w:val="0"/>
              <w:rPr>
                <w:bCs/>
              </w:rPr>
            </w:pPr>
            <w:r w:rsidRPr="001321C1">
              <w:rPr>
                <w:bCs/>
              </w:rPr>
              <w:t>ИНН/КПП 2466017860/246601001</w:t>
            </w:r>
          </w:p>
          <w:p w:rsidR="00265772" w:rsidRPr="001321C1" w:rsidRDefault="00265772" w:rsidP="00265772">
            <w:pPr>
              <w:autoSpaceDE w:val="0"/>
              <w:autoSpaceDN w:val="0"/>
              <w:adjustRightInd w:val="0"/>
              <w:rPr>
                <w:bCs/>
              </w:rPr>
            </w:pPr>
            <w:r w:rsidRPr="001321C1">
              <w:rPr>
                <w:bCs/>
              </w:rPr>
              <w:t>ОГРН 1022402673996</w:t>
            </w:r>
          </w:p>
          <w:p w:rsidR="00265772" w:rsidRPr="001321C1" w:rsidRDefault="00265772" w:rsidP="00265772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1321C1">
              <w:rPr>
                <w:bCs/>
              </w:rPr>
              <w:t>минфин</w:t>
            </w:r>
            <w:proofErr w:type="spellEnd"/>
            <w:r w:rsidRPr="001321C1">
              <w:rPr>
                <w:bCs/>
              </w:rPr>
              <w:t xml:space="preserve"> края (КГАУК КГТОиБ имени Д.А. Хворостовского </w:t>
            </w:r>
            <w:proofErr w:type="gramStart"/>
            <w:r w:rsidRPr="001321C1">
              <w:rPr>
                <w:bCs/>
              </w:rPr>
              <w:t>л</w:t>
            </w:r>
            <w:proofErr w:type="gramEnd"/>
            <w:r w:rsidRPr="001321C1">
              <w:rPr>
                <w:bCs/>
              </w:rPr>
              <w:t>/с 85192А01921)</w:t>
            </w:r>
          </w:p>
          <w:p w:rsidR="00265772" w:rsidRPr="001321C1" w:rsidRDefault="00265772" w:rsidP="00265772">
            <w:pPr>
              <w:autoSpaceDE w:val="0"/>
              <w:autoSpaceDN w:val="0"/>
              <w:adjustRightInd w:val="0"/>
              <w:rPr>
                <w:bCs/>
              </w:rPr>
            </w:pPr>
            <w:r w:rsidRPr="001321C1">
              <w:rPr>
                <w:bCs/>
              </w:rPr>
              <w:t>Счет 03224643040000001900</w:t>
            </w:r>
          </w:p>
          <w:p w:rsidR="00265772" w:rsidRPr="001321C1" w:rsidRDefault="007D6412" w:rsidP="0026577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ОКЦ №3 </w:t>
            </w:r>
            <w:proofErr w:type="spellStart"/>
            <w:r>
              <w:rPr>
                <w:bCs/>
              </w:rPr>
              <w:t>СибГУ</w:t>
            </w:r>
            <w:proofErr w:type="spellEnd"/>
            <w:r>
              <w:rPr>
                <w:bCs/>
              </w:rPr>
              <w:t xml:space="preserve"> Банка России</w:t>
            </w:r>
            <w:r w:rsidR="00265772" w:rsidRPr="001321C1">
              <w:rPr>
                <w:bCs/>
              </w:rPr>
              <w:t>//УФК по Красноярскому краю</w:t>
            </w:r>
            <w:r>
              <w:rPr>
                <w:bCs/>
              </w:rPr>
              <w:t xml:space="preserve"> </w:t>
            </w:r>
            <w:proofErr w:type="gramStart"/>
            <w:r w:rsidR="00265772" w:rsidRPr="001321C1">
              <w:rPr>
                <w:bCs/>
              </w:rPr>
              <w:t>г</w:t>
            </w:r>
            <w:proofErr w:type="gramEnd"/>
            <w:r w:rsidR="00265772" w:rsidRPr="001321C1">
              <w:rPr>
                <w:bCs/>
              </w:rPr>
              <w:t>. Красноярск</w:t>
            </w:r>
          </w:p>
          <w:p w:rsidR="00265772" w:rsidRPr="001321C1" w:rsidRDefault="00265772" w:rsidP="00265772">
            <w:pPr>
              <w:autoSpaceDE w:val="0"/>
              <w:autoSpaceDN w:val="0"/>
              <w:adjustRightInd w:val="0"/>
              <w:rPr>
                <w:bCs/>
              </w:rPr>
            </w:pPr>
            <w:r w:rsidRPr="001321C1">
              <w:rPr>
                <w:bCs/>
              </w:rPr>
              <w:t>к/с 40102810245370000011</w:t>
            </w:r>
          </w:p>
          <w:p w:rsidR="00265772" w:rsidRPr="001321C1" w:rsidRDefault="00265772" w:rsidP="00265772">
            <w:pPr>
              <w:autoSpaceDE w:val="0"/>
              <w:autoSpaceDN w:val="0"/>
              <w:adjustRightInd w:val="0"/>
              <w:rPr>
                <w:bCs/>
              </w:rPr>
            </w:pPr>
            <w:r w:rsidRPr="001321C1">
              <w:rPr>
                <w:bCs/>
              </w:rPr>
              <w:t>БИК 010407105</w:t>
            </w:r>
          </w:p>
          <w:p w:rsidR="00265772" w:rsidRPr="001321C1" w:rsidRDefault="00265772" w:rsidP="00265772">
            <w:pPr>
              <w:autoSpaceDE w:val="0"/>
              <w:autoSpaceDN w:val="0"/>
              <w:adjustRightInd w:val="0"/>
              <w:rPr>
                <w:bCs/>
              </w:rPr>
            </w:pPr>
            <w:r w:rsidRPr="001321C1">
              <w:rPr>
                <w:bCs/>
              </w:rPr>
              <w:t>ОКПО 05182394, ОКВЭД 90.01</w:t>
            </w:r>
          </w:p>
          <w:p w:rsidR="00265772" w:rsidRPr="001321C1" w:rsidRDefault="00265772" w:rsidP="00265772">
            <w:pPr>
              <w:pStyle w:val="ConsPlusNonformat"/>
              <w:widowControl/>
              <w:contextualSpacing/>
              <w:rPr>
                <w:rFonts w:ascii="Times New Roman" w:hAnsi="Times New Roman"/>
                <w:bCs/>
                <w:snapToGrid/>
                <w:sz w:val="24"/>
                <w:szCs w:val="24"/>
              </w:rPr>
            </w:pPr>
            <w:r w:rsidRPr="001321C1">
              <w:rPr>
                <w:rFonts w:ascii="Times New Roman" w:hAnsi="Times New Roman"/>
                <w:bCs/>
                <w:snapToGrid/>
                <w:sz w:val="24"/>
                <w:szCs w:val="24"/>
              </w:rPr>
              <w:t>Тел., факс (391) 227-58-11</w:t>
            </w:r>
          </w:p>
          <w:p w:rsidR="00265772" w:rsidRPr="001321C1" w:rsidRDefault="00265772" w:rsidP="00265772">
            <w:pPr>
              <w:pStyle w:val="ConsPlusNonformat"/>
              <w:widowControl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65772" w:rsidRPr="001321C1" w:rsidRDefault="00265772" w:rsidP="00265772">
            <w:pPr>
              <w:pStyle w:val="ConsPlusNonformat"/>
              <w:widowControl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65772" w:rsidRPr="001321C1" w:rsidRDefault="00265772" w:rsidP="00265772">
            <w:pPr>
              <w:pStyle w:val="ConsPlusNonformat"/>
              <w:widowControl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65772" w:rsidRPr="001321C1" w:rsidRDefault="00265772" w:rsidP="00265772">
            <w:pPr>
              <w:pStyle w:val="ConsPlusNonformat"/>
              <w:widowControl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21C1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265772" w:rsidRPr="001321C1" w:rsidRDefault="00265772" w:rsidP="00265772">
            <w:pPr>
              <w:pStyle w:val="ConsPlusNonformat"/>
              <w:widowControl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21C1">
              <w:rPr>
                <w:rFonts w:ascii="Times New Roman" w:hAnsi="Times New Roman"/>
                <w:sz w:val="24"/>
                <w:szCs w:val="24"/>
              </w:rPr>
              <w:t>по общим вопросам</w:t>
            </w:r>
          </w:p>
          <w:p w:rsidR="00265772" w:rsidRPr="001321C1" w:rsidRDefault="00265772" w:rsidP="00265772">
            <w:pPr>
              <w:ind w:right="98"/>
              <w:contextualSpacing/>
            </w:pPr>
            <w:r w:rsidRPr="001321C1">
              <w:t xml:space="preserve">________________ А.В. </w:t>
            </w:r>
            <w:proofErr w:type="spellStart"/>
            <w:r w:rsidRPr="001321C1">
              <w:t>Маталыгин</w:t>
            </w:r>
            <w:proofErr w:type="spellEnd"/>
            <w:r w:rsidRPr="001321C1">
              <w:t xml:space="preserve"> </w:t>
            </w:r>
          </w:p>
          <w:p w:rsidR="00712061" w:rsidRPr="001321C1" w:rsidRDefault="00265772" w:rsidP="001B4281">
            <w:pPr>
              <w:rPr>
                <w:rFonts w:eastAsiaTheme="majorEastAsia"/>
                <w:bCs/>
              </w:rPr>
            </w:pPr>
            <w:r w:rsidRPr="001321C1">
              <w:lastRenderedPageBreak/>
              <w:t>м.п.</w:t>
            </w:r>
          </w:p>
        </w:tc>
        <w:tc>
          <w:tcPr>
            <w:tcW w:w="567" w:type="dxa"/>
          </w:tcPr>
          <w:p w:rsidR="00655F4C" w:rsidRPr="001321C1" w:rsidRDefault="00655F4C" w:rsidP="002A7569">
            <w:pPr>
              <w:rPr>
                <w:rFonts w:eastAsiaTheme="majorEastAsia"/>
                <w:bCs/>
              </w:rPr>
            </w:pPr>
          </w:p>
        </w:tc>
        <w:tc>
          <w:tcPr>
            <w:tcW w:w="4677" w:type="dxa"/>
          </w:tcPr>
          <w:p w:rsidR="006811E0" w:rsidRPr="001321C1" w:rsidRDefault="00655F4C" w:rsidP="002A7569">
            <w:pPr>
              <w:rPr>
                <w:rFonts w:eastAsiaTheme="majorEastAsia"/>
                <w:bCs/>
              </w:rPr>
            </w:pPr>
            <w:r w:rsidRPr="001321C1">
              <w:rPr>
                <w:rFonts w:eastAsiaTheme="majorEastAsia"/>
                <w:bCs/>
              </w:rPr>
              <w:t>Арендатор:</w:t>
            </w:r>
          </w:p>
          <w:p w:rsidR="00622B0C" w:rsidRDefault="00622B0C" w:rsidP="00712061">
            <w:pPr>
              <w:rPr>
                <w:rFonts w:eastAsiaTheme="majorEastAsia"/>
                <w:bCs/>
              </w:rPr>
            </w:pPr>
          </w:p>
          <w:p w:rsidR="001851BD" w:rsidRDefault="001851BD" w:rsidP="00712061">
            <w:pPr>
              <w:rPr>
                <w:rFonts w:eastAsiaTheme="majorEastAsia"/>
                <w:bCs/>
              </w:rPr>
            </w:pPr>
          </w:p>
          <w:p w:rsidR="001851BD" w:rsidRDefault="001851BD" w:rsidP="00712061">
            <w:pPr>
              <w:rPr>
                <w:rFonts w:eastAsiaTheme="majorEastAsia"/>
                <w:bCs/>
              </w:rPr>
            </w:pPr>
          </w:p>
          <w:p w:rsidR="001851BD" w:rsidRDefault="001851BD" w:rsidP="00712061">
            <w:pPr>
              <w:rPr>
                <w:rFonts w:eastAsiaTheme="majorEastAsia"/>
                <w:bCs/>
              </w:rPr>
            </w:pPr>
          </w:p>
          <w:p w:rsidR="001851BD" w:rsidRDefault="001851BD" w:rsidP="00712061">
            <w:pPr>
              <w:rPr>
                <w:rFonts w:eastAsiaTheme="majorEastAsia"/>
                <w:bCs/>
              </w:rPr>
            </w:pPr>
          </w:p>
          <w:p w:rsidR="001851BD" w:rsidRDefault="001851BD" w:rsidP="00712061">
            <w:pPr>
              <w:rPr>
                <w:rFonts w:eastAsiaTheme="majorEastAsia"/>
                <w:bCs/>
              </w:rPr>
            </w:pPr>
          </w:p>
          <w:p w:rsidR="001851BD" w:rsidRDefault="001851BD" w:rsidP="00712061">
            <w:pPr>
              <w:rPr>
                <w:rFonts w:eastAsiaTheme="majorEastAsia"/>
                <w:bCs/>
              </w:rPr>
            </w:pPr>
          </w:p>
          <w:p w:rsidR="001851BD" w:rsidRDefault="001851BD" w:rsidP="00712061">
            <w:pPr>
              <w:rPr>
                <w:rFonts w:eastAsiaTheme="majorEastAsia"/>
                <w:bCs/>
              </w:rPr>
            </w:pPr>
          </w:p>
          <w:p w:rsidR="001851BD" w:rsidRDefault="001851BD" w:rsidP="00712061">
            <w:pPr>
              <w:rPr>
                <w:rFonts w:eastAsiaTheme="majorEastAsia"/>
                <w:bCs/>
              </w:rPr>
            </w:pPr>
          </w:p>
          <w:p w:rsidR="001851BD" w:rsidRDefault="001851BD" w:rsidP="00712061">
            <w:pPr>
              <w:rPr>
                <w:rFonts w:eastAsiaTheme="majorEastAsia"/>
                <w:bCs/>
              </w:rPr>
            </w:pPr>
          </w:p>
          <w:p w:rsidR="001851BD" w:rsidRDefault="001851BD" w:rsidP="00712061">
            <w:pPr>
              <w:rPr>
                <w:rFonts w:eastAsiaTheme="majorEastAsia"/>
                <w:bCs/>
              </w:rPr>
            </w:pPr>
          </w:p>
          <w:p w:rsidR="001851BD" w:rsidRDefault="001851BD" w:rsidP="00712061">
            <w:pPr>
              <w:rPr>
                <w:rFonts w:eastAsiaTheme="majorEastAsia"/>
                <w:bCs/>
              </w:rPr>
            </w:pPr>
          </w:p>
          <w:p w:rsidR="001851BD" w:rsidRDefault="001851BD" w:rsidP="00712061">
            <w:pPr>
              <w:rPr>
                <w:rFonts w:eastAsiaTheme="majorEastAsia"/>
                <w:bCs/>
              </w:rPr>
            </w:pPr>
          </w:p>
          <w:p w:rsidR="001851BD" w:rsidRPr="001321C1" w:rsidRDefault="001851BD" w:rsidP="00712061">
            <w:pPr>
              <w:rPr>
                <w:rFonts w:eastAsiaTheme="majorEastAsia"/>
                <w:bCs/>
              </w:rPr>
            </w:pPr>
          </w:p>
          <w:p w:rsidR="001B4281" w:rsidRDefault="001B4281" w:rsidP="00712061">
            <w:pPr>
              <w:rPr>
                <w:rFonts w:eastAsiaTheme="majorEastAsia"/>
                <w:bCs/>
              </w:rPr>
            </w:pPr>
          </w:p>
          <w:p w:rsidR="001851BD" w:rsidRDefault="001851BD" w:rsidP="00712061">
            <w:pPr>
              <w:rPr>
                <w:rFonts w:eastAsiaTheme="majorEastAsia"/>
                <w:bCs/>
              </w:rPr>
            </w:pPr>
          </w:p>
          <w:p w:rsidR="001851BD" w:rsidRDefault="001851BD" w:rsidP="00712061">
            <w:pPr>
              <w:rPr>
                <w:rFonts w:eastAsiaTheme="majorEastAsia"/>
                <w:bCs/>
              </w:rPr>
            </w:pPr>
          </w:p>
          <w:p w:rsidR="001851BD" w:rsidRDefault="001851BD" w:rsidP="00712061">
            <w:pPr>
              <w:rPr>
                <w:rFonts w:eastAsiaTheme="majorEastAsia"/>
                <w:bCs/>
              </w:rPr>
            </w:pPr>
          </w:p>
          <w:p w:rsidR="001851BD" w:rsidRDefault="001851BD" w:rsidP="00712061">
            <w:pPr>
              <w:rPr>
                <w:rFonts w:eastAsiaTheme="majorEastAsia"/>
                <w:bCs/>
              </w:rPr>
            </w:pPr>
          </w:p>
          <w:p w:rsidR="001851BD" w:rsidRDefault="001851BD" w:rsidP="00712061">
            <w:pPr>
              <w:rPr>
                <w:rFonts w:eastAsiaTheme="majorEastAsia"/>
                <w:bCs/>
              </w:rPr>
            </w:pPr>
          </w:p>
          <w:p w:rsidR="00712061" w:rsidRPr="001321C1" w:rsidRDefault="00712061" w:rsidP="00712061">
            <w:pPr>
              <w:rPr>
                <w:rFonts w:eastAsiaTheme="majorEastAsia"/>
                <w:bCs/>
              </w:rPr>
            </w:pPr>
            <w:r w:rsidRPr="001321C1">
              <w:rPr>
                <w:rFonts w:eastAsiaTheme="majorEastAsia"/>
                <w:bCs/>
              </w:rPr>
              <w:t>__</w:t>
            </w:r>
            <w:r w:rsidR="001321C1" w:rsidRPr="001321C1">
              <w:rPr>
                <w:rFonts w:eastAsiaTheme="majorEastAsia"/>
                <w:bCs/>
              </w:rPr>
              <w:t xml:space="preserve">_____________ </w:t>
            </w:r>
          </w:p>
          <w:p w:rsidR="00005F93" w:rsidRPr="001321C1" w:rsidRDefault="00622B0C" w:rsidP="00712061">
            <w:pPr>
              <w:rPr>
                <w:rFonts w:eastAsiaTheme="majorEastAsia"/>
                <w:bCs/>
              </w:rPr>
            </w:pPr>
            <w:r w:rsidRPr="001321C1">
              <w:rPr>
                <w:rFonts w:eastAsiaTheme="majorEastAsia"/>
                <w:bCs/>
              </w:rPr>
              <w:lastRenderedPageBreak/>
              <w:t>м.п.</w:t>
            </w:r>
          </w:p>
        </w:tc>
      </w:tr>
    </w:tbl>
    <w:p w:rsidR="00712061" w:rsidRPr="001321C1" w:rsidRDefault="00712061" w:rsidP="00F17B74">
      <w:pPr>
        <w:jc w:val="right"/>
        <w:sectPr w:rsidR="00712061" w:rsidRPr="001321C1" w:rsidSect="0052127D">
          <w:pgSz w:w="11906" w:h="16838"/>
          <w:pgMar w:top="567" w:right="567" w:bottom="567" w:left="1701" w:header="709" w:footer="709" w:gutter="0"/>
          <w:pgNumType w:start="1"/>
          <w:cols w:space="708"/>
          <w:titlePg/>
          <w:docGrid w:linePitch="360"/>
        </w:sectPr>
      </w:pPr>
    </w:p>
    <w:p w:rsidR="00D1484A" w:rsidRPr="000B0BE0" w:rsidRDefault="00D1484A" w:rsidP="00D1484A">
      <w:pPr>
        <w:jc w:val="right"/>
      </w:pPr>
      <w:r w:rsidRPr="000B0BE0">
        <w:lastRenderedPageBreak/>
        <w:t xml:space="preserve">Приложение № 1 к договору аренды </w:t>
      </w:r>
      <w:r w:rsidRPr="000B0BE0">
        <w:br/>
        <w:t>от «__» ______202</w:t>
      </w:r>
      <w:r w:rsidR="007D6412">
        <w:t>6</w:t>
      </w:r>
      <w:r w:rsidRPr="000B0BE0">
        <w:t>г. № __________</w:t>
      </w:r>
    </w:p>
    <w:p w:rsidR="00E33216" w:rsidRPr="000B0BE0" w:rsidRDefault="00E33216" w:rsidP="00E33216">
      <w:pPr>
        <w:jc w:val="center"/>
      </w:pPr>
    </w:p>
    <w:p w:rsidR="00D1484A" w:rsidRPr="000B0BE0" w:rsidRDefault="00E33216" w:rsidP="00E33216">
      <w:pPr>
        <w:jc w:val="center"/>
        <w:rPr>
          <w:rFonts w:eastAsiaTheme="majorEastAsia"/>
          <w:bCs/>
        </w:rPr>
      </w:pPr>
      <w:r w:rsidRPr="000B0BE0">
        <w:rPr>
          <w:rFonts w:eastAsiaTheme="majorEastAsia"/>
          <w:bCs/>
        </w:rPr>
        <w:t>Расчет стоимости арендной платы за помещения, сдаваемые в аренду</w:t>
      </w:r>
    </w:p>
    <w:p w:rsidR="00E33216" w:rsidRPr="000B0BE0" w:rsidRDefault="00E33216" w:rsidP="00E33216">
      <w:pPr>
        <w:jc w:val="center"/>
      </w:pPr>
    </w:p>
    <w:p w:rsidR="00D1484A" w:rsidRPr="000B0BE0" w:rsidRDefault="00D1484A" w:rsidP="00E33216">
      <w:pPr>
        <w:ind w:right="849"/>
      </w:pPr>
    </w:p>
    <w:p w:rsidR="00E33216" w:rsidRPr="000B0BE0" w:rsidRDefault="003950E7" w:rsidP="003950E7">
      <w:pPr>
        <w:ind w:right="849"/>
        <w:jc w:val="center"/>
      </w:pPr>
      <w:r w:rsidRPr="000B0BE0">
        <w:t>Подписи сторон: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E33216" w:rsidRPr="000B0BE0" w:rsidTr="00867BC2">
        <w:tc>
          <w:tcPr>
            <w:tcW w:w="4927" w:type="dxa"/>
          </w:tcPr>
          <w:p w:rsidR="00E33216" w:rsidRPr="000B0BE0" w:rsidRDefault="00E33216" w:rsidP="00867BC2">
            <w:pPr>
              <w:pStyle w:val="ConsPlusNonformat"/>
              <w:widowControl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3216" w:rsidRPr="000B0BE0" w:rsidRDefault="00E33216" w:rsidP="00867BC2">
            <w:pPr>
              <w:pStyle w:val="ConsPlusNonformat"/>
              <w:widowControl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0BE0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E33216" w:rsidRPr="000B0BE0" w:rsidRDefault="00E33216" w:rsidP="00867BC2">
            <w:pPr>
              <w:pStyle w:val="ConsPlusNonformat"/>
              <w:widowControl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0BE0">
              <w:rPr>
                <w:rFonts w:ascii="Times New Roman" w:hAnsi="Times New Roman"/>
                <w:sz w:val="24"/>
                <w:szCs w:val="24"/>
              </w:rPr>
              <w:t>по общим вопросам</w:t>
            </w:r>
          </w:p>
          <w:p w:rsidR="00E33216" w:rsidRPr="000B0BE0" w:rsidRDefault="00E33216" w:rsidP="00867BC2">
            <w:pPr>
              <w:ind w:right="98"/>
              <w:contextualSpacing/>
            </w:pPr>
            <w:r w:rsidRPr="000B0BE0">
              <w:t xml:space="preserve">________________ А.В. </w:t>
            </w:r>
            <w:proofErr w:type="spellStart"/>
            <w:r w:rsidRPr="000B0BE0">
              <w:t>Маталыгин</w:t>
            </w:r>
            <w:proofErr w:type="spellEnd"/>
            <w:r w:rsidRPr="000B0BE0">
              <w:t xml:space="preserve"> </w:t>
            </w:r>
          </w:p>
          <w:p w:rsidR="00E33216" w:rsidRPr="000B0BE0" w:rsidRDefault="00E33216" w:rsidP="00867BC2">
            <w:r w:rsidRPr="000B0BE0">
              <w:t>м.п.</w:t>
            </w:r>
          </w:p>
        </w:tc>
        <w:tc>
          <w:tcPr>
            <w:tcW w:w="4927" w:type="dxa"/>
          </w:tcPr>
          <w:p w:rsidR="00E33216" w:rsidRPr="000B0BE0" w:rsidRDefault="00E33216" w:rsidP="00867BC2">
            <w:pPr>
              <w:rPr>
                <w:rFonts w:eastAsiaTheme="majorEastAsia"/>
                <w:bCs/>
              </w:rPr>
            </w:pPr>
          </w:p>
          <w:p w:rsidR="00E33216" w:rsidRPr="000B0BE0" w:rsidRDefault="00E33216" w:rsidP="00867BC2">
            <w:pPr>
              <w:rPr>
                <w:rFonts w:eastAsiaTheme="majorEastAsia"/>
                <w:bCs/>
              </w:rPr>
            </w:pPr>
          </w:p>
          <w:p w:rsidR="001851BD" w:rsidRPr="000B0BE0" w:rsidRDefault="001851BD" w:rsidP="00867BC2">
            <w:pPr>
              <w:rPr>
                <w:rFonts w:eastAsiaTheme="majorEastAsia"/>
                <w:bCs/>
              </w:rPr>
            </w:pPr>
          </w:p>
          <w:p w:rsidR="00E33216" w:rsidRPr="000B0BE0" w:rsidRDefault="00E33216" w:rsidP="00867BC2">
            <w:pPr>
              <w:rPr>
                <w:rFonts w:eastAsiaTheme="majorEastAsia"/>
                <w:bCs/>
              </w:rPr>
            </w:pPr>
            <w:r w:rsidRPr="000B0BE0">
              <w:rPr>
                <w:rFonts w:eastAsiaTheme="majorEastAsia"/>
                <w:bCs/>
              </w:rPr>
              <w:t xml:space="preserve">_______________ </w:t>
            </w:r>
            <w:bookmarkStart w:id="2" w:name="_GoBack"/>
            <w:bookmarkEnd w:id="2"/>
          </w:p>
          <w:p w:rsidR="00E33216" w:rsidRPr="000B0BE0" w:rsidRDefault="00E33216" w:rsidP="00867BC2">
            <w:pPr>
              <w:tabs>
                <w:tab w:val="left" w:pos="3105"/>
              </w:tabs>
              <w:jc w:val="both"/>
            </w:pPr>
            <w:r w:rsidRPr="000B0BE0">
              <w:rPr>
                <w:rFonts w:eastAsiaTheme="majorEastAsia"/>
                <w:bCs/>
              </w:rPr>
              <w:t>м.п.</w:t>
            </w:r>
          </w:p>
        </w:tc>
      </w:tr>
    </w:tbl>
    <w:p w:rsidR="00E33216" w:rsidRPr="000B0BE0" w:rsidRDefault="00E33216" w:rsidP="00E33216">
      <w:pPr>
        <w:ind w:right="849"/>
      </w:pPr>
    </w:p>
    <w:p w:rsidR="00D1484A" w:rsidRPr="000B0BE0" w:rsidRDefault="00D1484A" w:rsidP="008D26D9">
      <w:pPr>
        <w:jc w:val="right"/>
      </w:pPr>
    </w:p>
    <w:p w:rsidR="00D1484A" w:rsidRPr="000B0BE0" w:rsidRDefault="00D1484A" w:rsidP="008D26D9">
      <w:pPr>
        <w:jc w:val="right"/>
      </w:pPr>
    </w:p>
    <w:p w:rsidR="00D1484A" w:rsidRPr="000B0BE0" w:rsidRDefault="00D1484A" w:rsidP="008D26D9">
      <w:pPr>
        <w:jc w:val="right"/>
      </w:pPr>
    </w:p>
    <w:p w:rsidR="00D1484A" w:rsidRPr="00AA2907" w:rsidRDefault="00D1484A" w:rsidP="008D26D9">
      <w:pPr>
        <w:jc w:val="right"/>
        <w:rPr>
          <w:highlight w:val="yellow"/>
        </w:rPr>
      </w:pPr>
    </w:p>
    <w:p w:rsidR="00D1484A" w:rsidRPr="00AA2907" w:rsidRDefault="00D1484A" w:rsidP="008D26D9">
      <w:pPr>
        <w:jc w:val="right"/>
        <w:rPr>
          <w:highlight w:val="yellow"/>
        </w:rPr>
      </w:pPr>
    </w:p>
    <w:p w:rsidR="00D1484A" w:rsidRPr="00AA2907" w:rsidRDefault="00D1484A" w:rsidP="008D26D9">
      <w:pPr>
        <w:jc w:val="right"/>
        <w:rPr>
          <w:highlight w:val="yellow"/>
        </w:rPr>
      </w:pPr>
    </w:p>
    <w:p w:rsidR="00D1484A" w:rsidRPr="00AA2907" w:rsidRDefault="00D1484A" w:rsidP="008D26D9">
      <w:pPr>
        <w:jc w:val="right"/>
        <w:rPr>
          <w:highlight w:val="yellow"/>
        </w:rPr>
      </w:pPr>
    </w:p>
    <w:p w:rsidR="00D1484A" w:rsidRPr="00AA2907" w:rsidRDefault="00D1484A" w:rsidP="008D26D9">
      <w:pPr>
        <w:jc w:val="right"/>
        <w:rPr>
          <w:highlight w:val="yellow"/>
        </w:rPr>
      </w:pPr>
    </w:p>
    <w:p w:rsidR="00D1484A" w:rsidRPr="00AA2907" w:rsidRDefault="00D1484A" w:rsidP="008D26D9">
      <w:pPr>
        <w:jc w:val="right"/>
        <w:rPr>
          <w:highlight w:val="yellow"/>
        </w:rPr>
      </w:pPr>
    </w:p>
    <w:p w:rsidR="00D1484A" w:rsidRPr="00AA2907" w:rsidRDefault="00D1484A" w:rsidP="008D26D9">
      <w:pPr>
        <w:jc w:val="right"/>
        <w:rPr>
          <w:highlight w:val="yellow"/>
        </w:rPr>
      </w:pPr>
    </w:p>
    <w:p w:rsidR="00D1484A" w:rsidRPr="00AA2907" w:rsidRDefault="00D1484A" w:rsidP="008D26D9">
      <w:pPr>
        <w:jc w:val="right"/>
        <w:rPr>
          <w:highlight w:val="yellow"/>
        </w:rPr>
      </w:pPr>
    </w:p>
    <w:p w:rsidR="00D1484A" w:rsidRPr="00AA2907" w:rsidRDefault="00D1484A" w:rsidP="008D26D9">
      <w:pPr>
        <w:jc w:val="right"/>
        <w:rPr>
          <w:highlight w:val="yellow"/>
        </w:rPr>
      </w:pPr>
    </w:p>
    <w:p w:rsidR="00D1484A" w:rsidRPr="00AA2907" w:rsidRDefault="00D1484A" w:rsidP="008D26D9">
      <w:pPr>
        <w:jc w:val="right"/>
        <w:rPr>
          <w:highlight w:val="yellow"/>
        </w:rPr>
      </w:pPr>
    </w:p>
    <w:p w:rsidR="00D1484A" w:rsidRPr="00AA2907" w:rsidRDefault="00D1484A" w:rsidP="008D26D9">
      <w:pPr>
        <w:jc w:val="right"/>
        <w:rPr>
          <w:highlight w:val="yellow"/>
        </w:rPr>
      </w:pPr>
    </w:p>
    <w:p w:rsidR="00D1484A" w:rsidRPr="00AA2907" w:rsidRDefault="00D1484A" w:rsidP="008D26D9">
      <w:pPr>
        <w:jc w:val="right"/>
        <w:rPr>
          <w:highlight w:val="yellow"/>
        </w:rPr>
      </w:pPr>
    </w:p>
    <w:p w:rsidR="00D1484A" w:rsidRPr="00AA2907" w:rsidRDefault="00D1484A" w:rsidP="008D26D9">
      <w:pPr>
        <w:jc w:val="right"/>
        <w:rPr>
          <w:highlight w:val="yellow"/>
        </w:rPr>
      </w:pPr>
    </w:p>
    <w:p w:rsidR="00D1484A" w:rsidRPr="00AA2907" w:rsidRDefault="00D1484A" w:rsidP="008D26D9">
      <w:pPr>
        <w:jc w:val="right"/>
        <w:rPr>
          <w:highlight w:val="yellow"/>
        </w:rPr>
      </w:pPr>
    </w:p>
    <w:p w:rsidR="00D1484A" w:rsidRPr="00AA2907" w:rsidRDefault="00D1484A" w:rsidP="008D26D9">
      <w:pPr>
        <w:jc w:val="right"/>
        <w:rPr>
          <w:highlight w:val="yellow"/>
        </w:rPr>
      </w:pPr>
    </w:p>
    <w:p w:rsidR="00D1484A" w:rsidRDefault="00D1484A" w:rsidP="008D26D9">
      <w:pPr>
        <w:jc w:val="right"/>
        <w:rPr>
          <w:highlight w:val="yellow"/>
        </w:rPr>
      </w:pPr>
    </w:p>
    <w:p w:rsidR="001E72BC" w:rsidRDefault="001E72BC" w:rsidP="008D26D9">
      <w:pPr>
        <w:jc w:val="right"/>
        <w:rPr>
          <w:highlight w:val="yellow"/>
        </w:rPr>
      </w:pPr>
    </w:p>
    <w:p w:rsidR="001E72BC" w:rsidRDefault="001E72BC" w:rsidP="008D26D9">
      <w:pPr>
        <w:jc w:val="right"/>
        <w:rPr>
          <w:highlight w:val="yellow"/>
        </w:rPr>
      </w:pPr>
    </w:p>
    <w:p w:rsidR="001E72BC" w:rsidRDefault="001E72BC" w:rsidP="008D26D9">
      <w:pPr>
        <w:jc w:val="right"/>
        <w:rPr>
          <w:highlight w:val="yellow"/>
        </w:rPr>
      </w:pPr>
    </w:p>
    <w:p w:rsidR="001E72BC" w:rsidRDefault="001E72BC" w:rsidP="008D26D9">
      <w:pPr>
        <w:jc w:val="right"/>
        <w:rPr>
          <w:highlight w:val="yellow"/>
        </w:rPr>
      </w:pPr>
    </w:p>
    <w:p w:rsidR="001E72BC" w:rsidRDefault="001E72BC" w:rsidP="008D26D9">
      <w:pPr>
        <w:jc w:val="right"/>
        <w:rPr>
          <w:highlight w:val="yellow"/>
        </w:rPr>
      </w:pPr>
    </w:p>
    <w:p w:rsidR="001E72BC" w:rsidRDefault="001E72BC" w:rsidP="008D26D9">
      <w:pPr>
        <w:jc w:val="right"/>
        <w:rPr>
          <w:highlight w:val="yellow"/>
        </w:rPr>
      </w:pPr>
    </w:p>
    <w:p w:rsidR="001E72BC" w:rsidRDefault="001E72BC" w:rsidP="008D26D9">
      <w:pPr>
        <w:jc w:val="right"/>
        <w:rPr>
          <w:highlight w:val="yellow"/>
        </w:rPr>
      </w:pPr>
    </w:p>
    <w:p w:rsidR="001E72BC" w:rsidRDefault="001E72BC" w:rsidP="008D26D9">
      <w:pPr>
        <w:jc w:val="right"/>
        <w:rPr>
          <w:highlight w:val="yellow"/>
        </w:rPr>
      </w:pPr>
    </w:p>
    <w:p w:rsidR="001E72BC" w:rsidRDefault="001E72BC" w:rsidP="008D26D9">
      <w:pPr>
        <w:jc w:val="right"/>
        <w:rPr>
          <w:highlight w:val="yellow"/>
        </w:rPr>
      </w:pPr>
    </w:p>
    <w:p w:rsidR="001E72BC" w:rsidRDefault="001E72BC" w:rsidP="008D26D9">
      <w:pPr>
        <w:jc w:val="right"/>
        <w:rPr>
          <w:highlight w:val="yellow"/>
        </w:rPr>
      </w:pPr>
    </w:p>
    <w:p w:rsidR="001E72BC" w:rsidRDefault="001E72BC" w:rsidP="008D26D9">
      <w:pPr>
        <w:jc w:val="right"/>
        <w:rPr>
          <w:highlight w:val="yellow"/>
        </w:rPr>
      </w:pPr>
    </w:p>
    <w:p w:rsidR="001E72BC" w:rsidRDefault="001E72BC" w:rsidP="008D26D9">
      <w:pPr>
        <w:jc w:val="right"/>
        <w:rPr>
          <w:highlight w:val="yellow"/>
        </w:rPr>
      </w:pPr>
    </w:p>
    <w:p w:rsidR="001E72BC" w:rsidRDefault="001E72BC" w:rsidP="008D26D9">
      <w:pPr>
        <w:jc w:val="right"/>
        <w:rPr>
          <w:highlight w:val="yellow"/>
        </w:rPr>
      </w:pPr>
    </w:p>
    <w:p w:rsidR="001E72BC" w:rsidRDefault="001E72BC" w:rsidP="008D26D9">
      <w:pPr>
        <w:jc w:val="right"/>
        <w:rPr>
          <w:highlight w:val="yellow"/>
        </w:rPr>
      </w:pPr>
    </w:p>
    <w:p w:rsidR="001E72BC" w:rsidRDefault="001E72BC" w:rsidP="008D26D9">
      <w:pPr>
        <w:jc w:val="right"/>
        <w:rPr>
          <w:highlight w:val="yellow"/>
        </w:rPr>
      </w:pPr>
    </w:p>
    <w:p w:rsidR="001E72BC" w:rsidRDefault="001E72BC" w:rsidP="008D26D9">
      <w:pPr>
        <w:jc w:val="right"/>
        <w:rPr>
          <w:highlight w:val="yellow"/>
        </w:rPr>
      </w:pPr>
    </w:p>
    <w:p w:rsidR="001E72BC" w:rsidRDefault="001E72BC" w:rsidP="008D26D9">
      <w:pPr>
        <w:jc w:val="right"/>
        <w:rPr>
          <w:highlight w:val="yellow"/>
        </w:rPr>
      </w:pPr>
    </w:p>
    <w:p w:rsidR="001E72BC" w:rsidRDefault="001E72BC" w:rsidP="008D26D9">
      <w:pPr>
        <w:jc w:val="right"/>
        <w:rPr>
          <w:highlight w:val="yellow"/>
        </w:rPr>
      </w:pPr>
    </w:p>
    <w:p w:rsidR="001E72BC" w:rsidRDefault="001E72BC" w:rsidP="008D26D9">
      <w:pPr>
        <w:jc w:val="right"/>
        <w:rPr>
          <w:highlight w:val="yellow"/>
        </w:rPr>
      </w:pPr>
    </w:p>
    <w:p w:rsidR="001E72BC" w:rsidRDefault="001E72BC" w:rsidP="008D26D9">
      <w:pPr>
        <w:jc w:val="right"/>
        <w:rPr>
          <w:highlight w:val="yellow"/>
        </w:rPr>
      </w:pPr>
    </w:p>
    <w:p w:rsidR="001E72BC" w:rsidRDefault="001E72BC" w:rsidP="008D26D9">
      <w:pPr>
        <w:jc w:val="right"/>
        <w:rPr>
          <w:highlight w:val="yellow"/>
        </w:rPr>
      </w:pPr>
    </w:p>
    <w:p w:rsidR="001E72BC" w:rsidRDefault="001E72BC" w:rsidP="008D26D9">
      <w:pPr>
        <w:jc w:val="right"/>
        <w:rPr>
          <w:highlight w:val="yellow"/>
        </w:rPr>
      </w:pPr>
    </w:p>
    <w:p w:rsidR="001E72BC" w:rsidRDefault="001E72BC" w:rsidP="008D26D9">
      <w:pPr>
        <w:jc w:val="right"/>
        <w:rPr>
          <w:highlight w:val="yellow"/>
        </w:rPr>
      </w:pPr>
    </w:p>
    <w:p w:rsidR="001E72BC" w:rsidRPr="00AA2907" w:rsidRDefault="001E72BC" w:rsidP="008D26D9">
      <w:pPr>
        <w:jc w:val="right"/>
        <w:rPr>
          <w:highlight w:val="yellow"/>
        </w:rPr>
      </w:pPr>
    </w:p>
    <w:p w:rsidR="00D1484A" w:rsidRPr="002060F1" w:rsidRDefault="00D1484A" w:rsidP="008D26D9">
      <w:pPr>
        <w:jc w:val="right"/>
      </w:pPr>
    </w:p>
    <w:p w:rsidR="00E33216" w:rsidRPr="002060F1" w:rsidRDefault="00E33216" w:rsidP="00E33216">
      <w:pPr>
        <w:jc w:val="right"/>
      </w:pPr>
      <w:r w:rsidRPr="002060F1">
        <w:lastRenderedPageBreak/>
        <w:t xml:space="preserve">Приложение № 2 к договору аренды </w:t>
      </w:r>
      <w:r w:rsidRPr="002060F1">
        <w:br/>
        <w:t>от «__» ______202</w:t>
      </w:r>
      <w:r w:rsidR="007D6412">
        <w:t>6</w:t>
      </w:r>
      <w:r w:rsidRPr="002060F1">
        <w:t>г. № __________</w:t>
      </w:r>
    </w:p>
    <w:p w:rsidR="00E33216" w:rsidRPr="002060F1" w:rsidRDefault="00E33216" w:rsidP="00E33216">
      <w:pPr>
        <w:rPr>
          <w:rFonts w:eastAsiaTheme="majorEastAsia"/>
          <w:bCs/>
        </w:rPr>
      </w:pPr>
    </w:p>
    <w:p w:rsidR="00E33216" w:rsidRPr="002060F1" w:rsidRDefault="00E33216" w:rsidP="00E33216">
      <w:pPr>
        <w:jc w:val="center"/>
      </w:pPr>
      <w:r w:rsidRPr="002060F1">
        <w:rPr>
          <w:rFonts w:eastAsiaTheme="majorEastAsia"/>
          <w:bCs/>
        </w:rPr>
        <w:t>Расчет возмещения затрат за коммунальные услуги</w:t>
      </w:r>
    </w:p>
    <w:p w:rsidR="00D1484A" w:rsidRPr="002060F1" w:rsidRDefault="00D1484A" w:rsidP="00867BC2">
      <w:pPr>
        <w:ind w:right="849"/>
        <w:jc w:val="center"/>
        <w:rPr>
          <w:color w:val="000000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867BC2" w:rsidTr="00867BC2">
        <w:tc>
          <w:tcPr>
            <w:tcW w:w="4927" w:type="dxa"/>
          </w:tcPr>
          <w:p w:rsidR="00867BC2" w:rsidRPr="002060F1" w:rsidRDefault="00867BC2" w:rsidP="00867BC2">
            <w:pPr>
              <w:pStyle w:val="ConsPlusNonformat"/>
              <w:widowControl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950E7" w:rsidRPr="002060F1" w:rsidRDefault="003950E7" w:rsidP="00867BC2">
            <w:pPr>
              <w:pStyle w:val="ConsPlusNonformat"/>
              <w:widowControl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950E7" w:rsidRPr="002060F1" w:rsidRDefault="003950E7" w:rsidP="00867BC2">
            <w:pPr>
              <w:pStyle w:val="ConsPlusNonformat"/>
              <w:widowControl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950E7" w:rsidRPr="002060F1" w:rsidRDefault="003950E7" w:rsidP="00867BC2">
            <w:pPr>
              <w:pStyle w:val="ConsPlusNonformat"/>
              <w:widowControl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67BC2" w:rsidRPr="002060F1" w:rsidRDefault="00867BC2" w:rsidP="00867BC2">
            <w:pPr>
              <w:pStyle w:val="ConsPlusNonformat"/>
              <w:widowControl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60F1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867BC2" w:rsidRPr="002060F1" w:rsidRDefault="00867BC2" w:rsidP="00867BC2">
            <w:pPr>
              <w:pStyle w:val="ConsPlusNonformat"/>
              <w:widowControl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60F1">
              <w:rPr>
                <w:rFonts w:ascii="Times New Roman" w:hAnsi="Times New Roman"/>
                <w:sz w:val="24"/>
                <w:szCs w:val="24"/>
              </w:rPr>
              <w:t>по общим вопросам</w:t>
            </w:r>
          </w:p>
          <w:p w:rsidR="00867BC2" w:rsidRPr="002060F1" w:rsidRDefault="00867BC2" w:rsidP="00867BC2">
            <w:pPr>
              <w:ind w:right="98"/>
              <w:contextualSpacing/>
            </w:pPr>
            <w:r w:rsidRPr="002060F1">
              <w:t xml:space="preserve">________________ А.В. </w:t>
            </w:r>
            <w:proofErr w:type="spellStart"/>
            <w:r w:rsidRPr="002060F1">
              <w:t>Маталыгин</w:t>
            </w:r>
            <w:proofErr w:type="spellEnd"/>
            <w:r w:rsidRPr="002060F1">
              <w:t xml:space="preserve"> </w:t>
            </w:r>
          </w:p>
          <w:p w:rsidR="00867BC2" w:rsidRPr="002060F1" w:rsidRDefault="00867BC2" w:rsidP="00867BC2">
            <w:r w:rsidRPr="002060F1">
              <w:t>м.п.</w:t>
            </w:r>
          </w:p>
        </w:tc>
        <w:tc>
          <w:tcPr>
            <w:tcW w:w="4927" w:type="dxa"/>
          </w:tcPr>
          <w:p w:rsidR="003950E7" w:rsidRPr="002060F1" w:rsidRDefault="003950E7" w:rsidP="003950E7">
            <w:pPr>
              <w:rPr>
                <w:rFonts w:eastAsiaTheme="majorEastAsia"/>
                <w:bCs/>
              </w:rPr>
            </w:pPr>
          </w:p>
          <w:p w:rsidR="003950E7" w:rsidRPr="002060F1" w:rsidRDefault="003950E7" w:rsidP="003950E7">
            <w:pPr>
              <w:rPr>
                <w:rFonts w:eastAsiaTheme="majorEastAsia"/>
                <w:bCs/>
              </w:rPr>
            </w:pPr>
          </w:p>
          <w:p w:rsidR="003950E7" w:rsidRPr="002060F1" w:rsidRDefault="003950E7" w:rsidP="00867BC2">
            <w:pPr>
              <w:rPr>
                <w:rFonts w:eastAsiaTheme="majorEastAsia"/>
                <w:bCs/>
              </w:rPr>
            </w:pPr>
            <w:r w:rsidRPr="002060F1">
              <w:rPr>
                <w:rFonts w:eastAsiaTheme="majorEastAsia"/>
                <w:bCs/>
              </w:rPr>
              <w:t>Подписи сторон:</w:t>
            </w:r>
          </w:p>
          <w:p w:rsidR="003950E7" w:rsidRPr="002060F1" w:rsidRDefault="003950E7" w:rsidP="00867BC2">
            <w:pPr>
              <w:rPr>
                <w:rFonts w:eastAsiaTheme="majorEastAsia"/>
                <w:bCs/>
              </w:rPr>
            </w:pPr>
          </w:p>
          <w:p w:rsidR="003950E7" w:rsidRPr="002060F1" w:rsidRDefault="003950E7" w:rsidP="00867BC2">
            <w:pPr>
              <w:rPr>
                <w:rFonts w:eastAsiaTheme="majorEastAsia"/>
                <w:bCs/>
              </w:rPr>
            </w:pPr>
          </w:p>
          <w:p w:rsidR="003950E7" w:rsidRPr="002060F1" w:rsidRDefault="003950E7" w:rsidP="00867BC2">
            <w:pPr>
              <w:rPr>
                <w:rFonts w:eastAsiaTheme="majorEastAsia"/>
                <w:bCs/>
              </w:rPr>
            </w:pPr>
          </w:p>
          <w:p w:rsidR="00867BC2" w:rsidRPr="002060F1" w:rsidRDefault="00867BC2" w:rsidP="00867BC2">
            <w:pPr>
              <w:rPr>
                <w:rFonts w:eastAsiaTheme="majorEastAsia"/>
                <w:bCs/>
              </w:rPr>
            </w:pPr>
            <w:r w:rsidRPr="002060F1">
              <w:rPr>
                <w:rFonts w:eastAsiaTheme="majorEastAsia"/>
                <w:bCs/>
              </w:rPr>
              <w:t xml:space="preserve">_______________ </w:t>
            </w:r>
          </w:p>
          <w:p w:rsidR="00867BC2" w:rsidRDefault="00867BC2" w:rsidP="00867BC2">
            <w:pPr>
              <w:tabs>
                <w:tab w:val="left" w:pos="3105"/>
              </w:tabs>
              <w:jc w:val="both"/>
            </w:pPr>
            <w:r w:rsidRPr="002060F1">
              <w:rPr>
                <w:rFonts w:eastAsiaTheme="majorEastAsia"/>
                <w:bCs/>
              </w:rPr>
              <w:t>м.п.</w:t>
            </w:r>
          </w:p>
        </w:tc>
      </w:tr>
    </w:tbl>
    <w:p w:rsidR="00867BC2" w:rsidRDefault="00867BC2" w:rsidP="00867BC2"/>
    <w:p w:rsidR="00D1484A" w:rsidRDefault="00D1484A" w:rsidP="008D26D9">
      <w:pPr>
        <w:jc w:val="right"/>
      </w:pPr>
    </w:p>
    <w:p w:rsidR="00D1484A" w:rsidRDefault="00D1484A" w:rsidP="008D26D9">
      <w:pPr>
        <w:jc w:val="right"/>
      </w:pPr>
    </w:p>
    <w:p w:rsidR="00D1484A" w:rsidRDefault="00D1484A" w:rsidP="008D26D9">
      <w:pPr>
        <w:jc w:val="right"/>
      </w:pPr>
    </w:p>
    <w:p w:rsidR="00D1484A" w:rsidRDefault="00D1484A" w:rsidP="008D26D9">
      <w:pPr>
        <w:jc w:val="right"/>
      </w:pPr>
    </w:p>
    <w:p w:rsidR="00D1484A" w:rsidRDefault="00D1484A" w:rsidP="008D26D9">
      <w:pPr>
        <w:jc w:val="right"/>
      </w:pPr>
    </w:p>
    <w:p w:rsidR="00D1484A" w:rsidRDefault="00D1484A" w:rsidP="008D26D9">
      <w:pPr>
        <w:jc w:val="right"/>
      </w:pPr>
    </w:p>
    <w:p w:rsidR="00D1484A" w:rsidRDefault="00D1484A" w:rsidP="008D26D9">
      <w:pPr>
        <w:jc w:val="right"/>
      </w:pPr>
    </w:p>
    <w:p w:rsidR="00D1484A" w:rsidRDefault="00D1484A" w:rsidP="008D26D9">
      <w:pPr>
        <w:jc w:val="right"/>
      </w:pPr>
    </w:p>
    <w:p w:rsidR="00D1484A" w:rsidRDefault="00D1484A" w:rsidP="008D26D9">
      <w:pPr>
        <w:jc w:val="right"/>
      </w:pPr>
    </w:p>
    <w:p w:rsidR="00D1484A" w:rsidRDefault="00D1484A" w:rsidP="008D26D9">
      <w:pPr>
        <w:jc w:val="right"/>
      </w:pPr>
    </w:p>
    <w:p w:rsidR="00D1484A" w:rsidRDefault="00D1484A" w:rsidP="008D26D9">
      <w:pPr>
        <w:jc w:val="right"/>
      </w:pPr>
    </w:p>
    <w:p w:rsidR="00D1484A" w:rsidRDefault="00D1484A" w:rsidP="008D26D9">
      <w:pPr>
        <w:jc w:val="right"/>
      </w:pPr>
    </w:p>
    <w:p w:rsidR="00D1484A" w:rsidRDefault="00D1484A" w:rsidP="008D26D9">
      <w:pPr>
        <w:jc w:val="right"/>
      </w:pPr>
    </w:p>
    <w:p w:rsidR="00D1484A" w:rsidRDefault="00D1484A" w:rsidP="008D26D9">
      <w:pPr>
        <w:jc w:val="right"/>
      </w:pPr>
    </w:p>
    <w:p w:rsidR="00D1484A" w:rsidRDefault="00D1484A" w:rsidP="008D26D9">
      <w:pPr>
        <w:jc w:val="right"/>
      </w:pPr>
    </w:p>
    <w:p w:rsidR="00D1484A" w:rsidRDefault="00D1484A" w:rsidP="008D26D9">
      <w:pPr>
        <w:jc w:val="right"/>
      </w:pPr>
    </w:p>
    <w:p w:rsidR="00D1484A" w:rsidRDefault="00D1484A" w:rsidP="008D26D9">
      <w:pPr>
        <w:jc w:val="right"/>
      </w:pPr>
    </w:p>
    <w:p w:rsidR="00D1484A" w:rsidRDefault="00D1484A" w:rsidP="008D26D9">
      <w:pPr>
        <w:jc w:val="right"/>
      </w:pPr>
    </w:p>
    <w:p w:rsidR="00D1484A" w:rsidRDefault="00D1484A" w:rsidP="008D26D9">
      <w:pPr>
        <w:jc w:val="right"/>
      </w:pPr>
    </w:p>
    <w:p w:rsidR="00D1484A" w:rsidRDefault="00D1484A" w:rsidP="008D26D9">
      <w:pPr>
        <w:jc w:val="right"/>
      </w:pPr>
    </w:p>
    <w:p w:rsidR="00D1484A" w:rsidRDefault="00D1484A" w:rsidP="008D26D9">
      <w:pPr>
        <w:jc w:val="right"/>
      </w:pPr>
    </w:p>
    <w:p w:rsidR="00D1484A" w:rsidRDefault="00D1484A" w:rsidP="008D26D9">
      <w:pPr>
        <w:jc w:val="right"/>
      </w:pPr>
    </w:p>
    <w:p w:rsidR="00D1484A" w:rsidRDefault="00D1484A" w:rsidP="008D26D9">
      <w:pPr>
        <w:jc w:val="right"/>
      </w:pPr>
    </w:p>
    <w:p w:rsidR="00D1484A" w:rsidRDefault="00D1484A" w:rsidP="008D26D9">
      <w:pPr>
        <w:jc w:val="right"/>
      </w:pPr>
    </w:p>
    <w:p w:rsidR="001E72BC" w:rsidRDefault="001E72BC" w:rsidP="008D26D9">
      <w:pPr>
        <w:jc w:val="right"/>
      </w:pPr>
    </w:p>
    <w:p w:rsidR="001E72BC" w:rsidRDefault="001E72BC" w:rsidP="008D26D9">
      <w:pPr>
        <w:jc w:val="right"/>
      </w:pPr>
    </w:p>
    <w:p w:rsidR="001E72BC" w:rsidRDefault="001E72BC" w:rsidP="008D26D9">
      <w:pPr>
        <w:jc w:val="right"/>
      </w:pPr>
    </w:p>
    <w:p w:rsidR="001E72BC" w:rsidRDefault="001E72BC" w:rsidP="008D26D9">
      <w:pPr>
        <w:jc w:val="right"/>
      </w:pPr>
    </w:p>
    <w:p w:rsidR="001E72BC" w:rsidRDefault="001E72BC" w:rsidP="008D26D9">
      <w:pPr>
        <w:jc w:val="right"/>
      </w:pPr>
    </w:p>
    <w:p w:rsidR="001E72BC" w:rsidRDefault="001E72BC" w:rsidP="008D26D9">
      <w:pPr>
        <w:jc w:val="right"/>
      </w:pPr>
    </w:p>
    <w:p w:rsidR="001E72BC" w:rsidRDefault="001E72BC" w:rsidP="008D26D9">
      <w:pPr>
        <w:jc w:val="right"/>
      </w:pPr>
    </w:p>
    <w:p w:rsidR="001E72BC" w:rsidRDefault="001E72BC" w:rsidP="008D26D9">
      <w:pPr>
        <w:jc w:val="right"/>
      </w:pPr>
    </w:p>
    <w:p w:rsidR="001E72BC" w:rsidRDefault="001E72BC" w:rsidP="008D26D9">
      <w:pPr>
        <w:jc w:val="right"/>
      </w:pPr>
    </w:p>
    <w:p w:rsidR="001E72BC" w:rsidRDefault="001E72BC" w:rsidP="008D26D9">
      <w:pPr>
        <w:jc w:val="right"/>
      </w:pPr>
    </w:p>
    <w:p w:rsidR="001E72BC" w:rsidRDefault="001E72BC" w:rsidP="008D26D9">
      <w:pPr>
        <w:jc w:val="right"/>
      </w:pPr>
    </w:p>
    <w:p w:rsidR="001E72BC" w:rsidRDefault="001E72BC" w:rsidP="008D26D9">
      <w:pPr>
        <w:jc w:val="right"/>
      </w:pPr>
    </w:p>
    <w:p w:rsidR="001E72BC" w:rsidRDefault="001E72BC" w:rsidP="008D26D9">
      <w:pPr>
        <w:jc w:val="right"/>
      </w:pPr>
    </w:p>
    <w:p w:rsidR="001E72BC" w:rsidRDefault="001E72BC" w:rsidP="008D26D9">
      <w:pPr>
        <w:jc w:val="right"/>
      </w:pPr>
    </w:p>
    <w:p w:rsidR="001E72BC" w:rsidRDefault="001E72BC" w:rsidP="008D26D9">
      <w:pPr>
        <w:jc w:val="right"/>
      </w:pPr>
    </w:p>
    <w:p w:rsidR="001E72BC" w:rsidRDefault="001E72BC" w:rsidP="008D26D9">
      <w:pPr>
        <w:jc w:val="right"/>
      </w:pPr>
    </w:p>
    <w:p w:rsidR="001E72BC" w:rsidRDefault="001E72BC" w:rsidP="008D26D9">
      <w:pPr>
        <w:jc w:val="right"/>
      </w:pPr>
    </w:p>
    <w:p w:rsidR="001E72BC" w:rsidRDefault="001E72BC" w:rsidP="008D26D9">
      <w:pPr>
        <w:jc w:val="right"/>
      </w:pPr>
    </w:p>
    <w:p w:rsidR="00D1484A" w:rsidRDefault="00D1484A" w:rsidP="008D26D9">
      <w:pPr>
        <w:jc w:val="right"/>
      </w:pPr>
    </w:p>
    <w:p w:rsidR="008D26D9" w:rsidRPr="005B1E61" w:rsidRDefault="008D26D9" w:rsidP="008D26D9">
      <w:pPr>
        <w:jc w:val="right"/>
      </w:pPr>
      <w:r w:rsidRPr="005B1E61">
        <w:lastRenderedPageBreak/>
        <w:t xml:space="preserve">Приложение № 3 к договору аренды </w:t>
      </w:r>
      <w:r w:rsidRPr="005B1E61">
        <w:br/>
        <w:t>от «__» ______202</w:t>
      </w:r>
      <w:r w:rsidR="007D6412">
        <w:t>6</w:t>
      </w:r>
      <w:r w:rsidRPr="005B1E61">
        <w:t>г. № __________</w:t>
      </w:r>
    </w:p>
    <w:p w:rsidR="008D26D9" w:rsidRPr="005B1E61" w:rsidRDefault="001321C1" w:rsidP="001321C1">
      <w:pPr>
        <w:tabs>
          <w:tab w:val="left" w:pos="3945"/>
        </w:tabs>
      </w:pPr>
      <w:r w:rsidRPr="005B1E61">
        <w:t>ФОРМА ДОКУМЕНТА</w:t>
      </w:r>
    </w:p>
    <w:p w:rsidR="008D26D9" w:rsidRPr="005B1E61" w:rsidRDefault="008D26D9" w:rsidP="008D26D9">
      <w:pPr>
        <w:tabs>
          <w:tab w:val="left" w:pos="3945"/>
        </w:tabs>
        <w:jc w:val="center"/>
      </w:pPr>
      <w:r w:rsidRPr="005B1E61">
        <w:rPr>
          <w:color w:val="000000"/>
        </w:rPr>
        <w:t>Акт приема-передачи</w:t>
      </w:r>
    </w:p>
    <w:p w:rsidR="008D26D9" w:rsidRPr="005B1E61" w:rsidRDefault="008D26D9" w:rsidP="008D26D9">
      <w:pPr>
        <w:tabs>
          <w:tab w:val="left" w:pos="3945"/>
        </w:tabs>
        <w:jc w:val="center"/>
      </w:pPr>
      <w:r w:rsidRPr="005B1E61">
        <w:t>помещений, по договору аренды №_</w:t>
      </w:r>
      <w:r w:rsidR="001321C1" w:rsidRPr="005B1E61">
        <w:t>____</w:t>
      </w:r>
      <w:r w:rsidRPr="005B1E61">
        <w:t>_ от</w:t>
      </w:r>
      <w:r w:rsidR="001321C1" w:rsidRPr="005B1E61">
        <w:t xml:space="preserve"> «___» __________ 202</w:t>
      </w:r>
      <w:r w:rsidR="007D6412">
        <w:t>6</w:t>
      </w:r>
      <w:r w:rsidRPr="005B1E61">
        <w:t xml:space="preserve"> г.</w:t>
      </w:r>
    </w:p>
    <w:p w:rsidR="001321C1" w:rsidRPr="005B1E61" w:rsidRDefault="001321C1" w:rsidP="008D26D9">
      <w:pPr>
        <w:tabs>
          <w:tab w:val="left" w:pos="3945"/>
        </w:tabs>
        <w:jc w:val="center"/>
      </w:pPr>
    </w:p>
    <w:p w:rsidR="001321C1" w:rsidRPr="005B1E61" w:rsidRDefault="008D26D9" w:rsidP="001321C1">
      <w:pPr>
        <w:tabs>
          <w:tab w:val="left" w:pos="3105"/>
        </w:tabs>
      </w:pPr>
      <w:r w:rsidRPr="005B1E61">
        <w:t xml:space="preserve">г. Красноярск                                                                                            </w:t>
      </w:r>
      <w:r w:rsidR="000F4A09">
        <w:t xml:space="preserve">             </w:t>
      </w:r>
      <w:r w:rsidRPr="005B1E61">
        <w:t xml:space="preserve"> «____»__________202</w:t>
      </w:r>
      <w:r w:rsidR="007D6412">
        <w:t>6</w:t>
      </w:r>
      <w:r w:rsidRPr="005B1E61">
        <w:t xml:space="preserve"> г.</w:t>
      </w:r>
    </w:p>
    <w:p w:rsidR="001321C1" w:rsidRPr="005B1E61" w:rsidRDefault="001321C1" w:rsidP="001321C1">
      <w:pPr>
        <w:tabs>
          <w:tab w:val="left" w:pos="3105"/>
        </w:tabs>
        <w:ind w:firstLine="567"/>
      </w:pPr>
    </w:p>
    <w:p w:rsidR="008D26D9" w:rsidRDefault="008D26D9" w:rsidP="001321C1">
      <w:pPr>
        <w:tabs>
          <w:tab w:val="left" w:pos="1020"/>
        </w:tabs>
        <w:ind w:firstLine="567"/>
        <w:jc w:val="both"/>
      </w:pPr>
      <w:r w:rsidRPr="005B1E61">
        <w:t xml:space="preserve">Мы, нижеподписавшиеся, «Арендодатель», Краевое государственное автономное учреждение культуры Красноярский государственный театр оперы и балета имени Д.А.Хворостовского, в лице </w:t>
      </w:r>
      <w:r w:rsidR="001321C1" w:rsidRPr="005B1E61">
        <w:t>__________</w:t>
      </w:r>
      <w:r w:rsidRPr="005B1E61">
        <w:t>, действующего на основании Устава, и «Арендатор», ______________________, в лице ________________________, действующего на основании Устава, составили настоящий акт о том, что Арендодатель передает, а Арендатор принимает во временное пользование следующее</w:t>
      </w:r>
      <w:r w:rsidR="001321C1" w:rsidRPr="005B1E61">
        <w:t>:</w:t>
      </w:r>
    </w:p>
    <w:p w:rsidR="007D6412" w:rsidRPr="00AC5725" w:rsidRDefault="007D6412" w:rsidP="007D6412">
      <w:pPr>
        <w:pStyle w:val="a4"/>
        <w:ind w:left="0"/>
        <w:jc w:val="both"/>
        <w:rPr>
          <w:rFonts w:eastAsiaTheme="majorEastAsia"/>
          <w:bCs/>
        </w:rPr>
      </w:pPr>
      <w:r w:rsidRPr="00AC5725">
        <w:rPr>
          <w:rFonts w:eastAsiaTheme="majorEastAsia"/>
          <w:bCs/>
        </w:rPr>
        <w:t>- комнату №45 (подсобное помещение буфета) в нежилом помещении №4 площадью 25,3 кв.м., этаж расположения – 2;</w:t>
      </w:r>
    </w:p>
    <w:p w:rsidR="007D6412" w:rsidRPr="00AC5725" w:rsidRDefault="007D6412" w:rsidP="007D6412">
      <w:pPr>
        <w:pStyle w:val="a4"/>
        <w:ind w:left="0"/>
        <w:jc w:val="both"/>
        <w:rPr>
          <w:rFonts w:eastAsiaTheme="majorEastAsia"/>
          <w:bCs/>
        </w:rPr>
      </w:pPr>
      <w:r w:rsidRPr="00AC5725">
        <w:rPr>
          <w:rFonts w:eastAsiaTheme="majorEastAsia"/>
          <w:bCs/>
        </w:rPr>
        <w:t>- комнату №50 (подсобное помещение буфета) в нежилом помещении №4 площадью 24,7 кв.м., этаж расположения – 2;</w:t>
      </w:r>
    </w:p>
    <w:p w:rsidR="007D6412" w:rsidRPr="00AC5725" w:rsidRDefault="007D6412" w:rsidP="007D6412">
      <w:pPr>
        <w:pStyle w:val="a4"/>
        <w:ind w:left="0"/>
        <w:jc w:val="both"/>
        <w:rPr>
          <w:rFonts w:eastAsiaTheme="majorEastAsia"/>
          <w:bCs/>
        </w:rPr>
      </w:pPr>
      <w:r w:rsidRPr="00AC5725">
        <w:rPr>
          <w:rFonts w:eastAsiaTheme="majorEastAsia"/>
          <w:bCs/>
        </w:rPr>
        <w:t>- часть комнаты №51 (фойе второго этажа) в нежилом помещении №4 площадью 26,0 кв.м., этаж расположения – 2;</w:t>
      </w:r>
    </w:p>
    <w:p w:rsidR="007D6412" w:rsidRPr="00AC5725" w:rsidRDefault="007D6412" w:rsidP="007D6412">
      <w:pPr>
        <w:pStyle w:val="a4"/>
        <w:ind w:left="0"/>
        <w:jc w:val="both"/>
        <w:rPr>
          <w:rFonts w:eastAsiaTheme="majorEastAsia"/>
          <w:bCs/>
        </w:rPr>
      </w:pPr>
      <w:r w:rsidRPr="00AC5725">
        <w:rPr>
          <w:rFonts w:eastAsiaTheme="majorEastAsia"/>
          <w:bCs/>
        </w:rPr>
        <w:t>- комнату №33 (</w:t>
      </w:r>
      <w:proofErr w:type="gramStart"/>
      <w:r w:rsidRPr="00AC5725">
        <w:rPr>
          <w:rFonts w:eastAsiaTheme="majorEastAsia"/>
          <w:bCs/>
        </w:rPr>
        <w:t>подсобная</w:t>
      </w:r>
      <w:proofErr w:type="gramEnd"/>
      <w:r w:rsidRPr="00AC5725">
        <w:rPr>
          <w:rFonts w:eastAsiaTheme="majorEastAsia"/>
          <w:bCs/>
        </w:rPr>
        <w:t xml:space="preserve"> буфета) в нежилом помещении №5 площадью 11,7 кв.м., этаж расположения – 3;</w:t>
      </w:r>
    </w:p>
    <w:p w:rsidR="007D6412" w:rsidRPr="00AC5725" w:rsidRDefault="007D6412" w:rsidP="007D6412">
      <w:pPr>
        <w:pStyle w:val="a4"/>
        <w:ind w:left="0"/>
        <w:jc w:val="both"/>
        <w:rPr>
          <w:rFonts w:eastAsiaTheme="majorEastAsia"/>
          <w:bCs/>
        </w:rPr>
      </w:pPr>
      <w:r w:rsidRPr="00AC5725">
        <w:rPr>
          <w:rFonts w:eastAsiaTheme="majorEastAsia"/>
          <w:bCs/>
        </w:rPr>
        <w:t>- комнату №38 (подсобное помещение) в нежилом помещении №5 площадью 11,7 кв.м., этаж расположения – 3;</w:t>
      </w:r>
    </w:p>
    <w:p w:rsidR="007D6412" w:rsidRPr="00AC5725" w:rsidRDefault="007D6412" w:rsidP="007D6412">
      <w:pPr>
        <w:pStyle w:val="a4"/>
        <w:ind w:left="0"/>
        <w:jc w:val="both"/>
        <w:rPr>
          <w:rFonts w:eastAsiaTheme="majorEastAsia"/>
          <w:bCs/>
        </w:rPr>
      </w:pPr>
      <w:r w:rsidRPr="00AC5725">
        <w:rPr>
          <w:rFonts w:eastAsiaTheme="majorEastAsia"/>
          <w:bCs/>
        </w:rPr>
        <w:t>- часть помещения №41 (коридор) в нежилом помещении №5 площадью 12,0 кв.м., этаж расположения – 3;</w:t>
      </w:r>
    </w:p>
    <w:p w:rsidR="007D6412" w:rsidRPr="00AC5725" w:rsidRDefault="007D6412" w:rsidP="007D6412">
      <w:pPr>
        <w:pStyle w:val="a4"/>
        <w:ind w:left="0"/>
        <w:jc w:val="both"/>
        <w:rPr>
          <w:rFonts w:eastAsiaTheme="majorEastAsia"/>
          <w:bCs/>
        </w:rPr>
      </w:pPr>
      <w:r w:rsidRPr="00AC5725">
        <w:rPr>
          <w:rFonts w:eastAsiaTheme="majorEastAsia"/>
          <w:bCs/>
        </w:rPr>
        <w:t>- часть помещения №42 (коридор) в нежилом помещении №5 площадью 12,0 кв.м., этаж расположения – 3,</w:t>
      </w:r>
    </w:p>
    <w:p w:rsidR="007D6412" w:rsidRPr="005B1E61" w:rsidRDefault="007D6412" w:rsidP="007D6412">
      <w:pPr>
        <w:tabs>
          <w:tab w:val="left" w:pos="1020"/>
        </w:tabs>
        <w:jc w:val="both"/>
      </w:pPr>
      <w:r w:rsidRPr="00AC5725">
        <w:rPr>
          <w:rFonts w:eastAsiaTheme="majorEastAsia"/>
          <w:bCs/>
        </w:rPr>
        <w:t>в здании КГАУК КГТОиБ</w:t>
      </w:r>
      <w:r w:rsidRPr="00AC5725">
        <w:t xml:space="preserve"> </w:t>
      </w:r>
      <w:r w:rsidRPr="00AC5725">
        <w:rPr>
          <w:rFonts w:eastAsiaTheme="majorEastAsia"/>
          <w:bCs/>
        </w:rPr>
        <w:t>имени Д.А. Хворостовского, расположенном по адресу: г</w:t>
      </w:r>
      <w:proofErr w:type="gramStart"/>
      <w:r w:rsidRPr="00AC5725">
        <w:rPr>
          <w:rFonts w:eastAsiaTheme="majorEastAsia"/>
          <w:bCs/>
        </w:rPr>
        <w:t>.К</w:t>
      </w:r>
      <w:proofErr w:type="gramEnd"/>
      <w:r w:rsidRPr="00AC5725">
        <w:rPr>
          <w:rFonts w:eastAsiaTheme="majorEastAsia"/>
          <w:bCs/>
        </w:rPr>
        <w:t xml:space="preserve">расноярск, ул. </w:t>
      </w:r>
      <w:proofErr w:type="spellStart"/>
      <w:r w:rsidRPr="00AC5725">
        <w:rPr>
          <w:rFonts w:eastAsiaTheme="majorEastAsia"/>
          <w:bCs/>
        </w:rPr>
        <w:t>Перенсона</w:t>
      </w:r>
      <w:proofErr w:type="spellEnd"/>
      <w:r w:rsidRPr="00AC5725">
        <w:rPr>
          <w:rFonts w:eastAsiaTheme="majorEastAsia"/>
          <w:bCs/>
        </w:rPr>
        <w:t>, д. 2</w:t>
      </w:r>
    </w:p>
    <w:p w:rsidR="008D26D9" w:rsidRDefault="008D26D9" w:rsidP="007D6412">
      <w:pPr>
        <w:tabs>
          <w:tab w:val="left" w:pos="3105"/>
        </w:tabs>
        <w:jc w:val="both"/>
      </w:pPr>
      <w:r w:rsidRPr="005B1E61">
        <w:t xml:space="preserve">Арендатором произведен осмотр объекта, претензий к Арендодателю не имеет. </w:t>
      </w:r>
    </w:p>
    <w:p w:rsidR="007D6412" w:rsidRDefault="007D6412" w:rsidP="007D6412">
      <w:pPr>
        <w:tabs>
          <w:tab w:val="left" w:pos="3105"/>
        </w:tabs>
        <w:jc w:val="both"/>
      </w:pPr>
    </w:p>
    <w:p w:rsidR="007D6412" w:rsidRDefault="007D6412" w:rsidP="007D6412">
      <w:pPr>
        <w:tabs>
          <w:tab w:val="left" w:pos="3105"/>
        </w:tabs>
        <w:jc w:val="center"/>
      </w:pPr>
      <w:r>
        <w:t>Подписи сторон:</w:t>
      </w:r>
    </w:p>
    <w:p w:rsidR="007D6412" w:rsidRPr="005B1E61" w:rsidRDefault="007D6412" w:rsidP="007D6412">
      <w:pPr>
        <w:tabs>
          <w:tab w:val="left" w:pos="3105"/>
        </w:tabs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5B1E61" w:rsidTr="005B1E61">
        <w:tc>
          <w:tcPr>
            <w:tcW w:w="4927" w:type="dxa"/>
          </w:tcPr>
          <w:p w:rsidR="005B1E61" w:rsidRDefault="005B1E61" w:rsidP="005B1E61">
            <w:pPr>
              <w:tabs>
                <w:tab w:val="left" w:pos="3105"/>
              </w:tabs>
              <w:jc w:val="both"/>
            </w:pPr>
            <w:r>
              <w:t>Арендодатель</w:t>
            </w:r>
          </w:p>
          <w:p w:rsidR="005B1E61" w:rsidRDefault="005B1E61" w:rsidP="005B1E61">
            <w:pPr>
              <w:tabs>
                <w:tab w:val="left" w:pos="3105"/>
              </w:tabs>
              <w:jc w:val="both"/>
            </w:pPr>
            <w:r>
              <w:t>____________</w:t>
            </w:r>
          </w:p>
          <w:p w:rsidR="005B1E61" w:rsidRDefault="005B1E61" w:rsidP="005B1E61">
            <w:pPr>
              <w:tabs>
                <w:tab w:val="left" w:pos="3105"/>
              </w:tabs>
              <w:jc w:val="both"/>
            </w:pPr>
            <w:r>
              <w:t>м.п.</w:t>
            </w:r>
          </w:p>
        </w:tc>
        <w:tc>
          <w:tcPr>
            <w:tcW w:w="4927" w:type="dxa"/>
          </w:tcPr>
          <w:p w:rsidR="005B1E61" w:rsidRDefault="005B1E61" w:rsidP="008D26D9">
            <w:pPr>
              <w:tabs>
                <w:tab w:val="left" w:pos="3105"/>
              </w:tabs>
              <w:jc w:val="both"/>
            </w:pPr>
            <w:r>
              <w:t>Арендатор:</w:t>
            </w:r>
          </w:p>
          <w:p w:rsidR="005B1E61" w:rsidRDefault="005B1E61" w:rsidP="008D26D9">
            <w:pPr>
              <w:tabs>
                <w:tab w:val="left" w:pos="3105"/>
              </w:tabs>
              <w:jc w:val="both"/>
            </w:pPr>
            <w:r>
              <w:t>_________</w:t>
            </w:r>
          </w:p>
          <w:p w:rsidR="005B1E61" w:rsidRDefault="005B1E61" w:rsidP="008D26D9">
            <w:pPr>
              <w:tabs>
                <w:tab w:val="left" w:pos="3105"/>
              </w:tabs>
              <w:jc w:val="both"/>
            </w:pPr>
            <w:r>
              <w:t>м.п.</w:t>
            </w:r>
          </w:p>
        </w:tc>
      </w:tr>
    </w:tbl>
    <w:p w:rsidR="007D6412" w:rsidRDefault="007D6412" w:rsidP="008D26D9">
      <w:pPr>
        <w:tabs>
          <w:tab w:val="left" w:pos="3105"/>
        </w:tabs>
        <w:jc w:val="both"/>
      </w:pPr>
    </w:p>
    <w:p w:rsidR="007D6412" w:rsidRDefault="007D6412" w:rsidP="008D26D9">
      <w:pPr>
        <w:tabs>
          <w:tab w:val="left" w:pos="3105"/>
        </w:tabs>
        <w:jc w:val="both"/>
      </w:pPr>
    </w:p>
    <w:p w:rsidR="005B1E61" w:rsidRDefault="005B1E61" w:rsidP="008D26D9">
      <w:pPr>
        <w:tabs>
          <w:tab w:val="left" w:pos="3105"/>
        </w:tabs>
        <w:jc w:val="both"/>
      </w:pPr>
      <w:r>
        <w:t>Форму документа утверждаем.</w:t>
      </w:r>
    </w:p>
    <w:p w:rsidR="007D6412" w:rsidRDefault="007D6412" w:rsidP="007D6412">
      <w:pPr>
        <w:tabs>
          <w:tab w:val="left" w:pos="3105"/>
        </w:tabs>
        <w:jc w:val="center"/>
      </w:pPr>
      <w:r>
        <w:t>Подписи сторон: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5B1E61" w:rsidTr="005B1E61">
        <w:tc>
          <w:tcPr>
            <w:tcW w:w="4927" w:type="dxa"/>
          </w:tcPr>
          <w:p w:rsidR="005B1E61" w:rsidRDefault="005B1E61" w:rsidP="005B1E61">
            <w:pPr>
              <w:pStyle w:val="ConsPlusNonformat"/>
              <w:widowControl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B1E61" w:rsidRPr="001321C1" w:rsidRDefault="005B1E61" w:rsidP="005B1E61">
            <w:pPr>
              <w:pStyle w:val="ConsPlusNonformat"/>
              <w:widowControl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21C1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5B1E61" w:rsidRPr="001321C1" w:rsidRDefault="005B1E61" w:rsidP="005B1E61">
            <w:pPr>
              <w:pStyle w:val="ConsPlusNonformat"/>
              <w:widowControl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21C1">
              <w:rPr>
                <w:rFonts w:ascii="Times New Roman" w:hAnsi="Times New Roman"/>
                <w:sz w:val="24"/>
                <w:szCs w:val="24"/>
              </w:rPr>
              <w:t>по общим вопросам</w:t>
            </w:r>
          </w:p>
          <w:p w:rsidR="005B1E61" w:rsidRPr="001321C1" w:rsidRDefault="005B1E61" w:rsidP="005B1E61">
            <w:pPr>
              <w:ind w:right="98"/>
              <w:contextualSpacing/>
            </w:pPr>
            <w:r w:rsidRPr="001321C1">
              <w:t xml:space="preserve">________________ А.В. </w:t>
            </w:r>
            <w:proofErr w:type="spellStart"/>
            <w:r w:rsidRPr="001321C1">
              <w:t>Маталыгин</w:t>
            </w:r>
            <w:proofErr w:type="spellEnd"/>
            <w:r w:rsidRPr="001321C1">
              <w:t xml:space="preserve"> </w:t>
            </w:r>
          </w:p>
          <w:p w:rsidR="005B1E61" w:rsidRDefault="005B1E61" w:rsidP="005B1E61">
            <w:r w:rsidRPr="001321C1">
              <w:t>м.п.</w:t>
            </w:r>
          </w:p>
        </w:tc>
        <w:tc>
          <w:tcPr>
            <w:tcW w:w="4927" w:type="dxa"/>
          </w:tcPr>
          <w:p w:rsidR="001851BD" w:rsidRDefault="001851BD" w:rsidP="005B1E61">
            <w:pPr>
              <w:rPr>
                <w:rFonts w:eastAsiaTheme="majorEastAsia"/>
                <w:bCs/>
              </w:rPr>
            </w:pPr>
          </w:p>
          <w:p w:rsidR="007D6412" w:rsidRDefault="007D6412" w:rsidP="005B1E61">
            <w:pPr>
              <w:rPr>
                <w:rFonts w:eastAsiaTheme="majorEastAsia"/>
                <w:bCs/>
              </w:rPr>
            </w:pPr>
          </w:p>
          <w:p w:rsidR="007D6412" w:rsidRDefault="007D6412" w:rsidP="005B1E61">
            <w:pPr>
              <w:rPr>
                <w:rFonts w:eastAsiaTheme="majorEastAsia"/>
                <w:bCs/>
              </w:rPr>
            </w:pPr>
          </w:p>
          <w:p w:rsidR="005B1E61" w:rsidRPr="001321C1" w:rsidRDefault="005B1E61" w:rsidP="005B1E61">
            <w:pPr>
              <w:rPr>
                <w:rFonts w:eastAsiaTheme="majorEastAsia"/>
                <w:bCs/>
              </w:rPr>
            </w:pPr>
            <w:r w:rsidRPr="001321C1">
              <w:rPr>
                <w:rFonts w:eastAsiaTheme="majorEastAsia"/>
                <w:bCs/>
              </w:rPr>
              <w:t xml:space="preserve">_______________ </w:t>
            </w:r>
          </w:p>
          <w:p w:rsidR="005B1E61" w:rsidRDefault="005B1E61" w:rsidP="005B1E61">
            <w:pPr>
              <w:tabs>
                <w:tab w:val="left" w:pos="3105"/>
              </w:tabs>
              <w:jc w:val="both"/>
            </w:pPr>
            <w:r w:rsidRPr="001321C1">
              <w:rPr>
                <w:rFonts w:eastAsiaTheme="majorEastAsia"/>
                <w:bCs/>
              </w:rPr>
              <w:t>м.п.</w:t>
            </w:r>
          </w:p>
        </w:tc>
      </w:tr>
    </w:tbl>
    <w:p w:rsidR="007D6412" w:rsidRDefault="007D6412" w:rsidP="008D26D9">
      <w:pPr>
        <w:jc w:val="right"/>
      </w:pPr>
    </w:p>
    <w:p w:rsidR="007D6412" w:rsidRDefault="007D6412" w:rsidP="008D26D9">
      <w:pPr>
        <w:jc w:val="right"/>
      </w:pPr>
    </w:p>
    <w:p w:rsidR="007D6412" w:rsidRDefault="007D6412" w:rsidP="008D26D9">
      <w:pPr>
        <w:jc w:val="right"/>
      </w:pPr>
    </w:p>
    <w:p w:rsidR="007D6412" w:rsidRDefault="007D6412" w:rsidP="008D26D9">
      <w:pPr>
        <w:jc w:val="right"/>
      </w:pPr>
    </w:p>
    <w:p w:rsidR="007D6412" w:rsidRDefault="007D6412" w:rsidP="008D26D9">
      <w:pPr>
        <w:jc w:val="right"/>
      </w:pPr>
    </w:p>
    <w:p w:rsidR="007D6412" w:rsidRDefault="007D6412" w:rsidP="008D26D9">
      <w:pPr>
        <w:jc w:val="right"/>
      </w:pPr>
    </w:p>
    <w:p w:rsidR="007D6412" w:rsidRDefault="007D6412" w:rsidP="008D26D9">
      <w:pPr>
        <w:jc w:val="right"/>
      </w:pPr>
    </w:p>
    <w:p w:rsidR="007D6412" w:rsidRDefault="007D6412" w:rsidP="008D26D9">
      <w:pPr>
        <w:jc w:val="right"/>
      </w:pPr>
    </w:p>
    <w:p w:rsidR="007D6412" w:rsidRDefault="007D6412" w:rsidP="008D26D9">
      <w:pPr>
        <w:jc w:val="right"/>
      </w:pPr>
    </w:p>
    <w:p w:rsidR="007D6412" w:rsidRDefault="007D6412" w:rsidP="008D26D9">
      <w:pPr>
        <w:jc w:val="right"/>
      </w:pPr>
    </w:p>
    <w:p w:rsidR="007D6412" w:rsidRDefault="007D6412" w:rsidP="008D26D9">
      <w:pPr>
        <w:jc w:val="right"/>
      </w:pPr>
    </w:p>
    <w:p w:rsidR="007D6412" w:rsidRDefault="007D6412" w:rsidP="008D26D9">
      <w:pPr>
        <w:jc w:val="right"/>
      </w:pPr>
    </w:p>
    <w:p w:rsidR="008D26D9" w:rsidRPr="001B4281" w:rsidRDefault="008D26D9" w:rsidP="008D26D9">
      <w:pPr>
        <w:jc w:val="right"/>
      </w:pPr>
      <w:r w:rsidRPr="001B4281">
        <w:lastRenderedPageBreak/>
        <w:t xml:space="preserve">Приложение № 4 к договору аренды </w:t>
      </w:r>
      <w:r w:rsidRPr="001B4281">
        <w:br/>
        <w:t>от «__» ______202</w:t>
      </w:r>
      <w:r w:rsidR="007D6412">
        <w:t>6</w:t>
      </w:r>
      <w:r w:rsidRPr="001B4281">
        <w:t>г. № __________</w:t>
      </w:r>
    </w:p>
    <w:p w:rsidR="001B4281" w:rsidRPr="005B1E61" w:rsidRDefault="001B4281" w:rsidP="001B4281">
      <w:pPr>
        <w:tabs>
          <w:tab w:val="left" w:pos="3945"/>
        </w:tabs>
      </w:pPr>
      <w:r w:rsidRPr="005B1E61">
        <w:t>ФОРМА ДОКУМЕНТА</w:t>
      </w:r>
    </w:p>
    <w:p w:rsidR="008D26D9" w:rsidRPr="001B4281" w:rsidRDefault="008D26D9" w:rsidP="008D26D9">
      <w:pPr>
        <w:tabs>
          <w:tab w:val="left" w:pos="3945"/>
        </w:tabs>
        <w:jc w:val="center"/>
      </w:pPr>
      <w:r w:rsidRPr="001B4281">
        <w:rPr>
          <w:color w:val="000000"/>
        </w:rPr>
        <w:t>Акт возврата</w:t>
      </w:r>
    </w:p>
    <w:p w:rsidR="001B4281" w:rsidRPr="001B4281" w:rsidRDefault="008D26D9" w:rsidP="001B4281">
      <w:pPr>
        <w:tabs>
          <w:tab w:val="left" w:pos="3945"/>
        </w:tabs>
        <w:jc w:val="center"/>
      </w:pPr>
      <w:r w:rsidRPr="001B4281">
        <w:t xml:space="preserve">помещений, по договору аренды </w:t>
      </w:r>
      <w:r w:rsidR="001B4281" w:rsidRPr="001B4281">
        <w:t>№______ от «___» __________ 202</w:t>
      </w:r>
      <w:r w:rsidR="00DF78B4">
        <w:t>6</w:t>
      </w:r>
      <w:r w:rsidR="001B4281" w:rsidRPr="001B4281">
        <w:t>г.</w:t>
      </w:r>
    </w:p>
    <w:p w:rsidR="008D26D9" w:rsidRPr="001B4281" w:rsidRDefault="008D26D9" w:rsidP="001B4281">
      <w:pPr>
        <w:tabs>
          <w:tab w:val="left" w:pos="3945"/>
        </w:tabs>
      </w:pPr>
      <w:r w:rsidRPr="001B4281">
        <w:t xml:space="preserve">г. Красноярск                                                                                            </w:t>
      </w:r>
      <w:r w:rsidR="006D34C8">
        <w:t xml:space="preserve">             </w:t>
      </w:r>
      <w:r w:rsidRPr="001B4281">
        <w:t xml:space="preserve"> «____»__________202</w:t>
      </w:r>
      <w:r w:rsidR="00DF78B4">
        <w:t>6</w:t>
      </w:r>
      <w:r w:rsidRPr="001B4281">
        <w:t>г.</w:t>
      </w:r>
    </w:p>
    <w:p w:rsidR="008D26D9" w:rsidRPr="001B4281" w:rsidRDefault="008D26D9" w:rsidP="008D26D9">
      <w:pPr>
        <w:tabs>
          <w:tab w:val="left" w:pos="3105"/>
        </w:tabs>
      </w:pPr>
    </w:p>
    <w:p w:rsidR="008D26D9" w:rsidRPr="001B4281" w:rsidRDefault="008D26D9" w:rsidP="008D26D9">
      <w:pPr>
        <w:tabs>
          <w:tab w:val="left" w:pos="1020"/>
        </w:tabs>
        <w:ind w:firstLine="709"/>
        <w:jc w:val="both"/>
      </w:pPr>
      <w:r w:rsidRPr="001B4281">
        <w:t>Мы, нижеподписавшиеся, «Арендодатель», Краевое государственное автономное учреждение культуры Красноярский государственный театр оперы и балета</w:t>
      </w:r>
      <w:r w:rsidRPr="001B4281">
        <w:rPr>
          <w:rFonts w:eastAsiaTheme="majorEastAsia"/>
          <w:bCs/>
        </w:rPr>
        <w:t xml:space="preserve"> имени Д.А. Хворостовского</w:t>
      </w:r>
      <w:r w:rsidRPr="001B4281">
        <w:t xml:space="preserve">, в лице </w:t>
      </w:r>
      <w:r w:rsidR="001B4281">
        <w:t>__________</w:t>
      </w:r>
      <w:r w:rsidRPr="001B4281">
        <w:t xml:space="preserve">, действующего на основании Устава, и «Арендатор», </w:t>
      </w:r>
      <w:r w:rsidRPr="001B4281">
        <w:rPr>
          <w:rFonts w:eastAsiaTheme="majorEastAsia"/>
          <w:bCs/>
        </w:rPr>
        <w:t>___________________</w:t>
      </w:r>
      <w:r w:rsidRPr="001B4281">
        <w:t>, в лице ____________________, действующего на основании Устава, составили настоящий акт о том, что Арендодатель принимает, а Арендатор передает следующее имущество:</w:t>
      </w:r>
    </w:p>
    <w:p w:rsidR="00DF78B4" w:rsidRPr="00AC5725" w:rsidRDefault="00DF78B4" w:rsidP="00DF78B4">
      <w:pPr>
        <w:pStyle w:val="a4"/>
        <w:ind w:left="0"/>
        <w:jc w:val="both"/>
        <w:rPr>
          <w:rFonts w:eastAsiaTheme="majorEastAsia"/>
          <w:bCs/>
        </w:rPr>
      </w:pPr>
      <w:r w:rsidRPr="00AC5725">
        <w:rPr>
          <w:rFonts w:eastAsiaTheme="majorEastAsia"/>
          <w:bCs/>
        </w:rPr>
        <w:t>- комнату №45 (подсобное помещение буфета) в нежилом помещении №4 площадью 25,3 кв.м., этаж расположения – 2;</w:t>
      </w:r>
    </w:p>
    <w:p w:rsidR="00DF78B4" w:rsidRPr="00AC5725" w:rsidRDefault="00DF78B4" w:rsidP="00DF78B4">
      <w:pPr>
        <w:pStyle w:val="a4"/>
        <w:ind w:left="0"/>
        <w:jc w:val="both"/>
        <w:rPr>
          <w:rFonts w:eastAsiaTheme="majorEastAsia"/>
          <w:bCs/>
        </w:rPr>
      </w:pPr>
      <w:r w:rsidRPr="00AC5725">
        <w:rPr>
          <w:rFonts w:eastAsiaTheme="majorEastAsia"/>
          <w:bCs/>
        </w:rPr>
        <w:t>- комнату №50 (подсобное помещение буфета) в нежилом помещении №4 площадью 24,7 кв.м., этаж расположения – 2;</w:t>
      </w:r>
    </w:p>
    <w:p w:rsidR="00DF78B4" w:rsidRPr="00AC5725" w:rsidRDefault="00DF78B4" w:rsidP="00DF78B4">
      <w:pPr>
        <w:pStyle w:val="a4"/>
        <w:ind w:left="0"/>
        <w:jc w:val="both"/>
        <w:rPr>
          <w:rFonts w:eastAsiaTheme="majorEastAsia"/>
          <w:bCs/>
        </w:rPr>
      </w:pPr>
      <w:r w:rsidRPr="00AC5725">
        <w:rPr>
          <w:rFonts w:eastAsiaTheme="majorEastAsia"/>
          <w:bCs/>
        </w:rPr>
        <w:t>- часть комнаты №51 (фойе второго этажа) в нежилом помещении №4 площадью 26,0 кв.м., этаж расположения – 2;</w:t>
      </w:r>
    </w:p>
    <w:p w:rsidR="00DF78B4" w:rsidRPr="00AC5725" w:rsidRDefault="00DF78B4" w:rsidP="00DF78B4">
      <w:pPr>
        <w:pStyle w:val="a4"/>
        <w:ind w:left="0"/>
        <w:jc w:val="both"/>
        <w:rPr>
          <w:rFonts w:eastAsiaTheme="majorEastAsia"/>
          <w:bCs/>
        </w:rPr>
      </w:pPr>
      <w:r w:rsidRPr="00AC5725">
        <w:rPr>
          <w:rFonts w:eastAsiaTheme="majorEastAsia"/>
          <w:bCs/>
        </w:rPr>
        <w:t>- комнату №33 (</w:t>
      </w:r>
      <w:proofErr w:type="gramStart"/>
      <w:r w:rsidRPr="00AC5725">
        <w:rPr>
          <w:rFonts w:eastAsiaTheme="majorEastAsia"/>
          <w:bCs/>
        </w:rPr>
        <w:t>подсобная</w:t>
      </w:r>
      <w:proofErr w:type="gramEnd"/>
      <w:r w:rsidRPr="00AC5725">
        <w:rPr>
          <w:rFonts w:eastAsiaTheme="majorEastAsia"/>
          <w:bCs/>
        </w:rPr>
        <w:t xml:space="preserve"> буфета) в нежилом помещении №5 площадью 11,7 кв.м., этаж расположения – 3;</w:t>
      </w:r>
    </w:p>
    <w:p w:rsidR="00DF78B4" w:rsidRPr="00AC5725" w:rsidRDefault="00DF78B4" w:rsidP="00DF78B4">
      <w:pPr>
        <w:pStyle w:val="a4"/>
        <w:ind w:left="0"/>
        <w:jc w:val="both"/>
        <w:rPr>
          <w:rFonts w:eastAsiaTheme="majorEastAsia"/>
          <w:bCs/>
        </w:rPr>
      </w:pPr>
      <w:r w:rsidRPr="00AC5725">
        <w:rPr>
          <w:rFonts w:eastAsiaTheme="majorEastAsia"/>
          <w:bCs/>
        </w:rPr>
        <w:t>- комнату №38 (подсобное помещение) в нежилом помещении №5 площадью 11,7 кв.м., этаж расположения – 3;</w:t>
      </w:r>
    </w:p>
    <w:p w:rsidR="00DF78B4" w:rsidRPr="00AC5725" w:rsidRDefault="00DF78B4" w:rsidP="00DF78B4">
      <w:pPr>
        <w:pStyle w:val="a4"/>
        <w:ind w:left="0"/>
        <w:jc w:val="both"/>
        <w:rPr>
          <w:rFonts w:eastAsiaTheme="majorEastAsia"/>
          <w:bCs/>
        </w:rPr>
      </w:pPr>
      <w:r w:rsidRPr="00AC5725">
        <w:rPr>
          <w:rFonts w:eastAsiaTheme="majorEastAsia"/>
          <w:bCs/>
        </w:rPr>
        <w:t>- часть помещения №41 (коридор) в нежилом помещении №5 площадью 12,0 кв.м., этаж расположения – 3;</w:t>
      </w:r>
    </w:p>
    <w:p w:rsidR="00DF78B4" w:rsidRPr="00AC5725" w:rsidRDefault="00DF78B4" w:rsidP="00DF78B4">
      <w:pPr>
        <w:pStyle w:val="a4"/>
        <w:ind w:left="0"/>
        <w:jc w:val="both"/>
        <w:rPr>
          <w:rFonts w:eastAsiaTheme="majorEastAsia"/>
          <w:bCs/>
        </w:rPr>
      </w:pPr>
      <w:r w:rsidRPr="00AC5725">
        <w:rPr>
          <w:rFonts w:eastAsiaTheme="majorEastAsia"/>
          <w:bCs/>
        </w:rPr>
        <w:t>- часть помещения №42 (коридор) в нежилом помещении №5 площадью 12,0 кв.м., этаж расположения – 3,</w:t>
      </w:r>
    </w:p>
    <w:p w:rsidR="00DF78B4" w:rsidRPr="005B1E61" w:rsidRDefault="00DF78B4" w:rsidP="00DF78B4">
      <w:pPr>
        <w:tabs>
          <w:tab w:val="left" w:pos="1020"/>
        </w:tabs>
        <w:jc w:val="both"/>
      </w:pPr>
      <w:r w:rsidRPr="00AC5725">
        <w:rPr>
          <w:rFonts w:eastAsiaTheme="majorEastAsia"/>
          <w:bCs/>
        </w:rPr>
        <w:t>в здании КГАУК КГТОиБ</w:t>
      </w:r>
      <w:r w:rsidRPr="00AC5725">
        <w:t xml:space="preserve"> </w:t>
      </w:r>
      <w:r w:rsidRPr="00AC5725">
        <w:rPr>
          <w:rFonts w:eastAsiaTheme="majorEastAsia"/>
          <w:bCs/>
        </w:rPr>
        <w:t>имени Д.А. Хворостовского, расположенном по адресу: г</w:t>
      </w:r>
      <w:proofErr w:type="gramStart"/>
      <w:r w:rsidRPr="00AC5725">
        <w:rPr>
          <w:rFonts w:eastAsiaTheme="majorEastAsia"/>
          <w:bCs/>
        </w:rPr>
        <w:t>.К</w:t>
      </w:r>
      <w:proofErr w:type="gramEnd"/>
      <w:r w:rsidRPr="00AC5725">
        <w:rPr>
          <w:rFonts w:eastAsiaTheme="majorEastAsia"/>
          <w:bCs/>
        </w:rPr>
        <w:t xml:space="preserve">расноярск, ул. </w:t>
      </w:r>
      <w:proofErr w:type="spellStart"/>
      <w:r w:rsidRPr="00AC5725">
        <w:rPr>
          <w:rFonts w:eastAsiaTheme="majorEastAsia"/>
          <w:bCs/>
        </w:rPr>
        <w:t>Перенсона</w:t>
      </w:r>
      <w:proofErr w:type="spellEnd"/>
      <w:r w:rsidRPr="00AC5725">
        <w:rPr>
          <w:rFonts w:eastAsiaTheme="majorEastAsia"/>
          <w:bCs/>
        </w:rPr>
        <w:t>, д. 2</w:t>
      </w:r>
    </w:p>
    <w:p w:rsidR="008D26D9" w:rsidRDefault="008D26D9" w:rsidP="008D26D9">
      <w:pPr>
        <w:tabs>
          <w:tab w:val="left" w:pos="3105"/>
        </w:tabs>
        <w:ind w:firstLine="708"/>
        <w:jc w:val="both"/>
        <w:rPr>
          <w:sz w:val="22"/>
          <w:szCs w:val="22"/>
        </w:rPr>
      </w:pPr>
      <w:r w:rsidRPr="001321C1">
        <w:rPr>
          <w:sz w:val="22"/>
          <w:szCs w:val="22"/>
        </w:rPr>
        <w:t xml:space="preserve">Арендодателем произведен осмотр объекта, претензий к Арендатору не имеет. </w:t>
      </w:r>
    </w:p>
    <w:p w:rsidR="00DF78B4" w:rsidRDefault="00DF78B4" w:rsidP="008D26D9">
      <w:pPr>
        <w:tabs>
          <w:tab w:val="left" w:pos="3105"/>
        </w:tabs>
        <w:ind w:firstLine="708"/>
        <w:jc w:val="both"/>
        <w:rPr>
          <w:sz w:val="22"/>
          <w:szCs w:val="22"/>
        </w:rPr>
      </w:pPr>
    </w:p>
    <w:p w:rsidR="00DF78B4" w:rsidRDefault="00DF78B4" w:rsidP="00DF78B4">
      <w:pPr>
        <w:tabs>
          <w:tab w:val="left" w:pos="3105"/>
        </w:tabs>
        <w:jc w:val="center"/>
      </w:pPr>
      <w:r>
        <w:t>Подписи сторон:</w:t>
      </w:r>
    </w:p>
    <w:p w:rsidR="00DF78B4" w:rsidRPr="005B1E61" w:rsidRDefault="00DF78B4" w:rsidP="00DF78B4">
      <w:pPr>
        <w:tabs>
          <w:tab w:val="left" w:pos="3105"/>
        </w:tabs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DF78B4" w:rsidTr="0038386E">
        <w:tc>
          <w:tcPr>
            <w:tcW w:w="4927" w:type="dxa"/>
          </w:tcPr>
          <w:p w:rsidR="00DF78B4" w:rsidRDefault="00DF78B4" w:rsidP="0038386E">
            <w:pPr>
              <w:tabs>
                <w:tab w:val="left" w:pos="3105"/>
              </w:tabs>
              <w:jc w:val="both"/>
            </w:pPr>
            <w:r>
              <w:t>Арендодатель</w:t>
            </w:r>
          </w:p>
          <w:p w:rsidR="00DF78B4" w:rsidRDefault="00DF78B4" w:rsidP="0038386E">
            <w:pPr>
              <w:tabs>
                <w:tab w:val="left" w:pos="3105"/>
              </w:tabs>
              <w:jc w:val="both"/>
            </w:pPr>
            <w:r>
              <w:t>____________</w:t>
            </w:r>
          </w:p>
          <w:p w:rsidR="00DF78B4" w:rsidRDefault="00DF78B4" w:rsidP="0038386E">
            <w:pPr>
              <w:tabs>
                <w:tab w:val="left" w:pos="3105"/>
              </w:tabs>
              <w:jc w:val="both"/>
            </w:pPr>
            <w:r>
              <w:t>м.п.</w:t>
            </w:r>
          </w:p>
        </w:tc>
        <w:tc>
          <w:tcPr>
            <w:tcW w:w="4927" w:type="dxa"/>
          </w:tcPr>
          <w:p w:rsidR="00DF78B4" w:rsidRDefault="00DF78B4" w:rsidP="0038386E">
            <w:pPr>
              <w:tabs>
                <w:tab w:val="left" w:pos="3105"/>
              </w:tabs>
              <w:jc w:val="both"/>
            </w:pPr>
            <w:r>
              <w:t>Арендатор:</w:t>
            </w:r>
          </w:p>
          <w:p w:rsidR="00DF78B4" w:rsidRDefault="00DF78B4" w:rsidP="0038386E">
            <w:pPr>
              <w:tabs>
                <w:tab w:val="left" w:pos="3105"/>
              </w:tabs>
              <w:jc w:val="both"/>
            </w:pPr>
            <w:r>
              <w:t>_________</w:t>
            </w:r>
          </w:p>
          <w:p w:rsidR="00DF78B4" w:rsidRDefault="00DF78B4" w:rsidP="0038386E">
            <w:pPr>
              <w:tabs>
                <w:tab w:val="left" w:pos="3105"/>
              </w:tabs>
              <w:jc w:val="both"/>
            </w:pPr>
            <w:r>
              <w:t>м.п.</w:t>
            </w:r>
          </w:p>
        </w:tc>
      </w:tr>
    </w:tbl>
    <w:p w:rsidR="00DF78B4" w:rsidRDefault="00DF78B4" w:rsidP="00DF78B4">
      <w:pPr>
        <w:tabs>
          <w:tab w:val="left" w:pos="3105"/>
        </w:tabs>
        <w:jc w:val="both"/>
      </w:pPr>
    </w:p>
    <w:p w:rsidR="00DF78B4" w:rsidRDefault="00DF78B4" w:rsidP="00DF78B4">
      <w:pPr>
        <w:tabs>
          <w:tab w:val="left" w:pos="3105"/>
        </w:tabs>
        <w:jc w:val="both"/>
      </w:pPr>
    </w:p>
    <w:p w:rsidR="00DF78B4" w:rsidRDefault="00DF78B4" w:rsidP="00DF78B4">
      <w:pPr>
        <w:tabs>
          <w:tab w:val="left" w:pos="3105"/>
        </w:tabs>
        <w:jc w:val="both"/>
      </w:pPr>
      <w:r>
        <w:t>Форму документа утверждаем.</w:t>
      </w:r>
    </w:p>
    <w:p w:rsidR="00DF78B4" w:rsidRDefault="00DF78B4" w:rsidP="00DF78B4">
      <w:pPr>
        <w:tabs>
          <w:tab w:val="left" w:pos="3105"/>
        </w:tabs>
        <w:jc w:val="center"/>
      </w:pPr>
      <w:r>
        <w:t>Подписи сторон: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DF78B4" w:rsidTr="0038386E">
        <w:tc>
          <w:tcPr>
            <w:tcW w:w="4927" w:type="dxa"/>
          </w:tcPr>
          <w:p w:rsidR="00DF78B4" w:rsidRDefault="00DF78B4" w:rsidP="0038386E">
            <w:pPr>
              <w:pStyle w:val="ConsPlusNonformat"/>
              <w:widowControl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F78B4" w:rsidRPr="001321C1" w:rsidRDefault="00DF78B4" w:rsidP="0038386E">
            <w:pPr>
              <w:pStyle w:val="ConsPlusNonformat"/>
              <w:widowControl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21C1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DF78B4" w:rsidRPr="001321C1" w:rsidRDefault="00DF78B4" w:rsidP="0038386E">
            <w:pPr>
              <w:pStyle w:val="ConsPlusNonformat"/>
              <w:widowControl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21C1">
              <w:rPr>
                <w:rFonts w:ascii="Times New Roman" w:hAnsi="Times New Roman"/>
                <w:sz w:val="24"/>
                <w:szCs w:val="24"/>
              </w:rPr>
              <w:t>по общим вопросам</w:t>
            </w:r>
          </w:p>
          <w:p w:rsidR="00DF78B4" w:rsidRPr="001321C1" w:rsidRDefault="00DF78B4" w:rsidP="0038386E">
            <w:pPr>
              <w:ind w:right="98"/>
              <w:contextualSpacing/>
            </w:pPr>
            <w:r w:rsidRPr="001321C1">
              <w:t xml:space="preserve">________________ А.В. </w:t>
            </w:r>
            <w:proofErr w:type="spellStart"/>
            <w:r w:rsidRPr="001321C1">
              <w:t>Маталыгин</w:t>
            </w:r>
            <w:proofErr w:type="spellEnd"/>
            <w:r w:rsidRPr="001321C1">
              <w:t xml:space="preserve"> </w:t>
            </w:r>
          </w:p>
          <w:p w:rsidR="00DF78B4" w:rsidRDefault="00DF78B4" w:rsidP="0038386E">
            <w:r w:rsidRPr="001321C1">
              <w:t>м.п.</w:t>
            </w:r>
          </w:p>
        </w:tc>
        <w:tc>
          <w:tcPr>
            <w:tcW w:w="4927" w:type="dxa"/>
          </w:tcPr>
          <w:p w:rsidR="00DF78B4" w:rsidRDefault="00DF78B4" w:rsidP="0038386E">
            <w:pPr>
              <w:rPr>
                <w:rFonts w:eastAsiaTheme="majorEastAsia"/>
                <w:bCs/>
              </w:rPr>
            </w:pPr>
          </w:p>
          <w:p w:rsidR="00DF78B4" w:rsidRDefault="00DF78B4" w:rsidP="0038386E">
            <w:pPr>
              <w:rPr>
                <w:rFonts w:eastAsiaTheme="majorEastAsia"/>
                <w:bCs/>
              </w:rPr>
            </w:pPr>
          </w:p>
          <w:p w:rsidR="00DF78B4" w:rsidRDefault="00DF78B4" w:rsidP="0038386E">
            <w:pPr>
              <w:rPr>
                <w:rFonts w:eastAsiaTheme="majorEastAsia"/>
                <w:bCs/>
              </w:rPr>
            </w:pPr>
          </w:p>
          <w:p w:rsidR="00DF78B4" w:rsidRPr="001321C1" w:rsidRDefault="00DF78B4" w:rsidP="0038386E">
            <w:pPr>
              <w:rPr>
                <w:rFonts w:eastAsiaTheme="majorEastAsia"/>
                <w:bCs/>
              </w:rPr>
            </w:pPr>
            <w:r w:rsidRPr="001321C1">
              <w:rPr>
                <w:rFonts w:eastAsiaTheme="majorEastAsia"/>
                <w:bCs/>
              </w:rPr>
              <w:t xml:space="preserve">_______________ </w:t>
            </w:r>
          </w:p>
          <w:p w:rsidR="00DF78B4" w:rsidRDefault="00DF78B4" w:rsidP="0038386E">
            <w:pPr>
              <w:tabs>
                <w:tab w:val="left" w:pos="3105"/>
              </w:tabs>
              <w:jc w:val="both"/>
            </w:pPr>
            <w:r w:rsidRPr="001321C1">
              <w:rPr>
                <w:rFonts w:eastAsiaTheme="majorEastAsia"/>
                <w:bCs/>
              </w:rPr>
              <w:t>м.п.</w:t>
            </w:r>
          </w:p>
        </w:tc>
      </w:tr>
    </w:tbl>
    <w:p w:rsidR="00887B39" w:rsidRDefault="00887B39" w:rsidP="008D26D9">
      <w:pPr>
        <w:jc w:val="right"/>
        <w:rPr>
          <w:sz w:val="22"/>
          <w:szCs w:val="28"/>
        </w:rPr>
      </w:pPr>
    </w:p>
    <w:p w:rsidR="00DF78B4" w:rsidRDefault="00DF78B4" w:rsidP="008D26D9">
      <w:pPr>
        <w:jc w:val="right"/>
        <w:rPr>
          <w:sz w:val="22"/>
          <w:szCs w:val="28"/>
        </w:rPr>
      </w:pPr>
    </w:p>
    <w:p w:rsidR="00DF78B4" w:rsidRDefault="00DF78B4" w:rsidP="008D26D9">
      <w:pPr>
        <w:jc w:val="right"/>
        <w:rPr>
          <w:sz w:val="22"/>
          <w:szCs w:val="28"/>
        </w:rPr>
      </w:pPr>
    </w:p>
    <w:p w:rsidR="00DF78B4" w:rsidRDefault="00DF78B4" w:rsidP="008D26D9">
      <w:pPr>
        <w:jc w:val="right"/>
        <w:rPr>
          <w:sz w:val="22"/>
          <w:szCs w:val="28"/>
        </w:rPr>
      </w:pPr>
    </w:p>
    <w:p w:rsidR="00DF78B4" w:rsidRDefault="00DF78B4" w:rsidP="008D26D9">
      <w:pPr>
        <w:jc w:val="right"/>
        <w:rPr>
          <w:sz w:val="22"/>
          <w:szCs w:val="28"/>
        </w:rPr>
      </w:pPr>
    </w:p>
    <w:p w:rsidR="00DF78B4" w:rsidRDefault="00DF78B4" w:rsidP="008D26D9">
      <w:pPr>
        <w:jc w:val="right"/>
        <w:rPr>
          <w:sz w:val="22"/>
          <w:szCs w:val="28"/>
        </w:rPr>
      </w:pPr>
    </w:p>
    <w:p w:rsidR="00DF78B4" w:rsidRDefault="00DF78B4" w:rsidP="008D26D9">
      <w:pPr>
        <w:jc w:val="right"/>
        <w:rPr>
          <w:sz w:val="22"/>
          <w:szCs w:val="28"/>
        </w:rPr>
      </w:pPr>
    </w:p>
    <w:p w:rsidR="00DF78B4" w:rsidRDefault="00DF78B4" w:rsidP="008D26D9">
      <w:pPr>
        <w:jc w:val="right"/>
        <w:rPr>
          <w:sz w:val="22"/>
          <w:szCs w:val="28"/>
        </w:rPr>
      </w:pPr>
    </w:p>
    <w:p w:rsidR="00DF78B4" w:rsidRDefault="00DF78B4" w:rsidP="008D26D9">
      <w:pPr>
        <w:jc w:val="right"/>
        <w:rPr>
          <w:sz w:val="22"/>
          <w:szCs w:val="28"/>
        </w:rPr>
      </w:pPr>
    </w:p>
    <w:p w:rsidR="00DF78B4" w:rsidRDefault="00DF78B4" w:rsidP="008D26D9">
      <w:pPr>
        <w:jc w:val="right"/>
        <w:rPr>
          <w:sz w:val="22"/>
          <w:szCs w:val="28"/>
        </w:rPr>
      </w:pPr>
    </w:p>
    <w:p w:rsidR="00DF78B4" w:rsidRDefault="00DF78B4" w:rsidP="008D26D9">
      <w:pPr>
        <w:jc w:val="right"/>
        <w:rPr>
          <w:sz w:val="22"/>
          <w:szCs w:val="28"/>
        </w:rPr>
      </w:pPr>
    </w:p>
    <w:p w:rsidR="00DF78B4" w:rsidRDefault="00DF78B4" w:rsidP="008D26D9">
      <w:pPr>
        <w:jc w:val="right"/>
        <w:rPr>
          <w:sz w:val="22"/>
          <w:szCs w:val="28"/>
        </w:rPr>
      </w:pPr>
    </w:p>
    <w:p w:rsidR="00DF78B4" w:rsidRDefault="00DF78B4" w:rsidP="008D26D9">
      <w:pPr>
        <w:jc w:val="right"/>
        <w:rPr>
          <w:sz w:val="22"/>
          <w:szCs w:val="28"/>
        </w:rPr>
      </w:pPr>
    </w:p>
    <w:p w:rsidR="00DF78B4" w:rsidRDefault="00DF78B4" w:rsidP="008D26D9">
      <w:pPr>
        <w:jc w:val="right"/>
        <w:rPr>
          <w:sz w:val="22"/>
          <w:szCs w:val="28"/>
        </w:rPr>
      </w:pPr>
    </w:p>
    <w:p w:rsidR="008D26D9" w:rsidRPr="001321C1" w:rsidRDefault="008D26D9" w:rsidP="008D26D9">
      <w:pPr>
        <w:jc w:val="right"/>
        <w:rPr>
          <w:sz w:val="22"/>
          <w:szCs w:val="28"/>
        </w:rPr>
      </w:pPr>
      <w:r w:rsidRPr="001321C1">
        <w:rPr>
          <w:sz w:val="22"/>
          <w:szCs w:val="28"/>
        </w:rPr>
        <w:lastRenderedPageBreak/>
        <w:t xml:space="preserve">Приложение № 5 к договору аренды </w:t>
      </w:r>
      <w:r w:rsidRPr="001321C1">
        <w:rPr>
          <w:sz w:val="22"/>
          <w:szCs w:val="28"/>
        </w:rPr>
        <w:br/>
        <w:t>от «__» ______202</w:t>
      </w:r>
      <w:r w:rsidR="00DF78B4">
        <w:rPr>
          <w:sz w:val="22"/>
          <w:szCs w:val="28"/>
        </w:rPr>
        <w:t>6</w:t>
      </w:r>
      <w:r w:rsidRPr="001321C1">
        <w:rPr>
          <w:sz w:val="22"/>
          <w:szCs w:val="28"/>
        </w:rPr>
        <w:t>г. № __________</w:t>
      </w:r>
    </w:p>
    <w:p w:rsidR="008D26D9" w:rsidRPr="001321C1" w:rsidRDefault="008D26D9" w:rsidP="008D26D9">
      <w:pPr>
        <w:jc w:val="right"/>
        <w:rPr>
          <w:sz w:val="22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05"/>
      </w:tblGrid>
      <w:tr w:rsidR="00605273" w:rsidTr="00605273">
        <w:trPr>
          <w:trHeight w:val="709"/>
        </w:trPr>
        <w:tc>
          <w:tcPr>
            <w:tcW w:w="10705" w:type="dxa"/>
          </w:tcPr>
          <w:p w:rsidR="00605273" w:rsidRDefault="00605273" w:rsidP="00867BC2">
            <w:pPr>
              <w:pStyle w:val="ConsPlusNonformat"/>
              <w:widowControl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910070" cy="8876665"/>
                  <wp:effectExtent l="0" t="0" r="5080" b="635"/>
                  <wp:docPr id="56" name="Рисунок 56" descr="C:\Users\Завьялова.KGTOB2\AppData\Local\Microsoft\Windows\INetCache\Content.Word\схема второго и третьего этажа_Страница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Users\Завьялова.KGTOB2\AppData\Local\Microsoft\Windows\INetCache\Content.Word\схема второго и третьего этажа_Страница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0070" cy="8876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5273" w:rsidRDefault="00605273" w:rsidP="00867BC2">
            <w:pPr>
              <w:pStyle w:val="ConsPlusNonformat"/>
              <w:widowControl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05273" w:rsidRDefault="00605273" w:rsidP="00867BC2"/>
        </w:tc>
      </w:tr>
    </w:tbl>
    <w:p w:rsidR="00605273" w:rsidRDefault="00605273" w:rsidP="008D26D9">
      <w:pPr>
        <w:tabs>
          <w:tab w:val="left" w:pos="8010"/>
        </w:tabs>
      </w:pPr>
      <w:r>
        <w:rPr>
          <w:noProof/>
        </w:rPr>
        <w:lastRenderedPageBreak/>
        <w:drawing>
          <wp:inline distT="0" distB="0" distL="0" distR="0">
            <wp:extent cx="6650990" cy="8005445"/>
            <wp:effectExtent l="0" t="0" r="0" b="0"/>
            <wp:docPr id="57" name="Рисунок 57" descr="C:\Users\Завьялова.KGTOB2\AppData\Local\Microsoft\Windows\INetCache\Content.Word\схема второго и третьего этажа_Страница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Завьялова.KGTOB2\AppData\Local\Microsoft\Windows\INetCache\Content.Word\схема второго и третьего этажа_Страница_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990" cy="800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273" w:rsidRPr="00605273" w:rsidRDefault="00605273" w:rsidP="00605273"/>
    <w:p w:rsidR="00605273" w:rsidRDefault="00605273" w:rsidP="00605273"/>
    <w:tbl>
      <w:tblPr>
        <w:tblStyle w:val="a3"/>
        <w:tblW w:w="9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1701"/>
        <w:gridCol w:w="3787"/>
      </w:tblGrid>
      <w:tr w:rsidR="00605273" w:rsidRPr="00605273" w:rsidTr="00605273">
        <w:tc>
          <w:tcPr>
            <w:tcW w:w="4219" w:type="dxa"/>
          </w:tcPr>
          <w:p w:rsidR="00605273" w:rsidRPr="00605273" w:rsidRDefault="00605273" w:rsidP="00605273"/>
          <w:p w:rsidR="00605273" w:rsidRPr="00605273" w:rsidRDefault="00605273" w:rsidP="00605273">
            <w:r w:rsidRPr="00605273">
              <w:t>Заместитель директора</w:t>
            </w:r>
          </w:p>
          <w:p w:rsidR="00605273" w:rsidRPr="00605273" w:rsidRDefault="00605273" w:rsidP="00605273">
            <w:r w:rsidRPr="00605273">
              <w:t>по общим вопросам</w:t>
            </w:r>
          </w:p>
          <w:p w:rsidR="00605273" w:rsidRPr="00605273" w:rsidRDefault="00605273" w:rsidP="00605273">
            <w:r w:rsidRPr="00605273">
              <w:t xml:space="preserve">________________ А.В. </w:t>
            </w:r>
            <w:proofErr w:type="spellStart"/>
            <w:r>
              <w:t>М</w:t>
            </w:r>
            <w:r w:rsidRPr="00605273">
              <w:t>аталыгин</w:t>
            </w:r>
            <w:proofErr w:type="spellEnd"/>
            <w:r w:rsidRPr="00605273">
              <w:t xml:space="preserve"> </w:t>
            </w:r>
          </w:p>
          <w:p w:rsidR="00605273" w:rsidRPr="00605273" w:rsidRDefault="00605273" w:rsidP="00605273">
            <w:r w:rsidRPr="00605273">
              <w:t>м.п.</w:t>
            </w:r>
          </w:p>
        </w:tc>
        <w:tc>
          <w:tcPr>
            <w:tcW w:w="1701" w:type="dxa"/>
          </w:tcPr>
          <w:p w:rsidR="00605273" w:rsidRPr="00605273" w:rsidRDefault="00605273" w:rsidP="00605273">
            <w:pPr>
              <w:rPr>
                <w:bCs/>
              </w:rPr>
            </w:pPr>
          </w:p>
        </w:tc>
        <w:tc>
          <w:tcPr>
            <w:tcW w:w="3787" w:type="dxa"/>
          </w:tcPr>
          <w:p w:rsidR="00605273" w:rsidRPr="00605273" w:rsidRDefault="00605273" w:rsidP="00605273">
            <w:pPr>
              <w:rPr>
                <w:bCs/>
              </w:rPr>
            </w:pPr>
          </w:p>
          <w:p w:rsidR="00605273" w:rsidRDefault="00605273" w:rsidP="00605273">
            <w:pPr>
              <w:rPr>
                <w:bCs/>
              </w:rPr>
            </w:pPr>
          </w:p>
          <w:p w:rsidR="001851BD" w:rsidRPr="00605273" w:rsidRDefault="001851BD" w:rsidP="00605273">
            <w:pPr>
              <w:rPr>
                <w:bCs/>
              </w:rPr>
            </w:pPr>
          </w:p>
          <w:p w:rsidR="00605273" w:rsidRPr="00605273" w:rsidRDefault="00605273" w:rsidP="00605273">
            <w:pPr>
              <w:rPr>
                <w:bCs/>
              </w:rPr>
            </w:pPr>
            <w:r w:rsidRPr="00605273">
              <w:rPr>
                <w:bCs/>
              </w:rPr>
              <w:t xml:space="preserve">_______________ </w:t>
            </w:r>
          </w:p>
          <w:p w:rsidR="00605273" w:rsidRPr="00605273" w:rsidRDefault="00605273" w:rsidP="00605273">
            <w:r w:rsidRPr="00605273">
              <w:rPr>
                <w:bCs/>
              </w:rPr>
              <w:t>м.п.</w:t>
            </w:r>
          </w:p>
        </w:tc>
      </w:tr>
    </w:tbl>
    <w:p w:rsidR="00605273" w:rsidRPr="00605273" w:rsidRDefault="00605273" w:rsidP="00605273"/>
    <w:sectPr w:rsidR="00605273" w:rsidRPr="00605273" w:rsidSect="00E33216">
      <w:pgSz w:w="11906" w:h="16838"/>
      <w:pgMar w:top="426" w:right="424" w:bottom="567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75A" w:rsidRDefault="0003175A" w:rsidP="00A82737">
      <w:r>
        <w:separator/>
      </w:r>
    </w:p>
  </w:endnote>
  <w:endnote w:type="continuationSeparator" w:id="0">
    <w:p w:rsidR="0003175A" w:rsidRDefault="0003175A" w:rsidP="00A82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75A" w:rsidRDefault="0003175A" w:rsidP="00A82737">
      <w:r>
        <w:separator/>
      </w:r>
    </w:p>
  </w:footnote>
  <w:footnote w:type="continuationSeparator" w:id="0">
    <w:p w:rsidR="0003175A" w:rsidRDefault="0003175A" w:rsidP="00A827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54F1"/>
    <w:multiLevelType w:val="hybridMultilevel"/>
    <w:tmpl w:val="847E4FF6"/>
    <w:lvl w:ilvl="0" w:tplc="CC5C6B22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4353B"/>
    <w:multiLevelType w:val="hybridMultilevel"/>
    <w:tmpl w:val="4A168B3C"/>
    <w:lvl w:ilvl="0" w:tplc="F1B67DC4">
      <w:start w:val="1"/>
      <w:numFmt w:val="decimal"/>
      <w:lvlText w:val="%1."/>
      <w:lvlJc w:val="left"/>
      <w:pPr>
        <w:ind w:left="21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40" w:hanging="360"/>
      </w:pPr>
    </w:lvl>
    <w:lvl w:ilvl="2" w:tplc="0419001B" w:tentative="1">
      <w:start w:val="1"/>
      <w:numFmt w:val="lowerRoman"/>
      <w:lvlText w:val="%3."/>
      <w:lvlJc w:val="right"/>
      <w:pPr>
        <w:ind w:left="3560" w:hanging="180"/>
      </w:pPr>
    </w:lvl>
    <w:lvl w:ilvl="3" w:tplc="0419000F" w:tentative="1">
      <w:start w:val="1"/>
      <w:numFmt w:val="decimal"/>
      <w:lvlText w:val="%4."/>
      <w:lvlJc w:val="left"/>
      <w:pPr>
        <w:ind w:left="4280" w:hanging="360"/>
      </w:pPr>
    </w:lvl>
    <w:lvl w:ilvl="4" w:tplc="04190019" w:tentative="1">
      <w:start w:val="1"/>
      <w:numFmt w:val="lowerLetter"/>
      <w:lvlText w:val="%5."/>
      <w:lvlJc w:val="left"/>
      <w:pPr>
        <w:ind w:left="5000" w:hanging="360"/>
      </w:pPr>
    </w:lvl>
    <w:lvl w:ilvl="5" w:tplc="0419001B" w:tentative="1">
      <w:start w:val="1"/>
      <w:numFmt w:val="lowerRoman"/>
      <w:lvlText w:val="%6."/>
      <w:lvlJc w:val="right"/>
      <w:pPr>
        <w:ind w:left="5720" w:hanging="180"/>
      </w:pPr>
    </w:lvl>
    <w:lvl w:ilvl="6" w:tplc="0419000F" w:tentative="1">
      <w:start w:val="1"/>
      <w:numFmt w:val="decimal"/>
      <w:lvlText w:val="%7."/>
      <w:lvlJc w:val="left"/>
      <w:pPr>
        <w:ind w:left="6440" w:hanging="360"/>
      </w:pPr>
    </w:lvl>
    <w:lvl w:ilvl="7" w:tplc="04190019" w:tentative="1">
      <w:start w:val="1"/>
      <w:numFmt w:val="lowerLetter"/>
      <w:lvlText w:val="%8."/>
      <w:lvlJc w:val="left"/>
      <w:pPr>
        <w:ind w:left="7160" w:hanging="360"/>
      </w:pPr>
    </w:lvl>
    <w:lvl w:ilvl="8" w:tplc="041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2">
    <w:nsid w:val="0A4225AE"/>
    <w:multiLevelType w:val="multilevel"/>
    <w:tmpl w:val="C6D69D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8074AF8"/>
    <w:multiLevelType w:val="multilevel"/>
    <w:tmpl w:val="B016EFB8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40" w:hanging="2160"/>
      </w:pPr>
      <w:rPr>
        <w:rFonts w:hint="default"/>
      </w:rPr>
    </w:lvl>
  </w:abstractNum>
  <w:abstractNum w:abstractNumId="4">
    <w:nsid w:val="28B26F8C"/>
    <w:multiLevelType w:val="multilevel"/>
    <w:tmpl w:val="363AD90A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28" w:hanging="2160"/>
      </w:pPr>
      <w:rPr>
        <w:rFonts w:hint="default"/>
      </w:rPr>
    </w:lvl>
  </w:abstractNum>
  <w:abstractNum w:abstractNumId="5">
    <w:nsid w:val="2B330FF5"/>
    <w:multiLevelType w:val="multilevel"/>
    <w:tmpl w:val="5F1C1E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>
    <w:nsid w:val="2E2570F8"/>
    <w:multiLevelType w:val="multilevel"/>
    <w:tmpl w:val="4F3E675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40" w:hanging="2160"/>
      </w:pPr>
      <w:rPr>
        <w:rFonts w:hint="default"/>
      </w:rPr>
    </w:lvl>
  </w:abstractNum>
  <w:abstractNum w:abstractNumId="7">
    <w:nsid w:val="36050BF0"/>
    <w:multiLevelType w:val="hybridMultilevel"/>
    <w:tmpl w:val="FD9034B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C38A6"/>
    <w:multiLevelType w:val="multilevel"/>
    <w:tmpl w:val="D368E5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E230FDF"/>
    <w:multiLevelType w:val="multilevel"/>
    <w:tmpl w:val="2988A1A4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40" w:hanging="2160"/>
      </w:pPr>
      <w:rPr>
        <w:rFonts w:hint="default"/>
      </w:rPr>
    </w:lvl>
  </w:abstractNum>
  <w:abstractNum w:abstractNumId="10">
    <w:nsid w:val="4F96752F"/>
    <w:multiLevelType w:val="multilevel"/>
    <w:tmpl w:val="BB10FD4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40" w:hanging="2160"/>
      </w:pPr>
      <w:rPr>
        <w:rFonts w:hint="default"/>
      </w:rPr>
    </w:lvl>
  </w:abstractNum>
  <w:abstractNum w:abstractNumId="11">
    <w:nsid w:val="59043AF2"/>
    <w:multiLevelType w:val="hybridMultilevel"/>
    <w:tmpl w:val="6FA0E11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3935A4"/>
    <w:multiLevelType w:val="multilevel"/>
    <w:tmpl w:val="D80CCB5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45813B7"/>
    <w:multiLevelType w:val="multilevel"/>
    <w:tmpl w:val="13728062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00" w:hanging="2160"/>
      </w:pPr>
      <w:rPr>
        <w:rFonts w:hint="default"/>
      </w:rPr>
    </w:lvl>
  </w:abstractNum>
  <w:abstractNum w:abstractNumId="14">
    <w:nsid w:val="76BB2365"/>
    <w:multiLevelType w:val="multilevel"/>
    <w:tmpl w:val="1CCADDB0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40" w:hanging="2160"/>
      </w:pPr>
      <w:rPr>
        <w:rFonts w:hint="default"/>
      </w:rPr>
    </w:lvl>
  </w:abstractNum>
  <w:abstractNum w:abstractNumId="15">
    <w:nsid w:val="770A7E4C"/>
    <w:multiLevelType w:val="multilevel"/>
    <w:tmpl w:val="EE5CFF0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40" w:hanging="2160"/>
      </w:pPr>
      <w:rPr>
        <w:rFonts w:hint="default"/>
      </w:rPr>
    </w:lvl>
  </w:abstractNum>
  <w:abstractNum w:abstractNumId="16">
    <w:nsid w:val="79D119AE"/>
    <w:multiLevelType w:val="multilevel"/>
    <w:tmpl w:val="9AC4D1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15"/>
  </w:num>
  <w:num w:numId="5">
    <w:abstractNumId w:val="9"/>
  </w:num>
  <w:num w:numId="6">
    <w:abstractNumId w:val="10"/>
  </w:num>
  <w:num w:numId="7">
    <w:abstractNumId w:val="3"/>
  </w:num>
  <w:num w:numId="8">
    <w:abstractNumId w:val="1"/>
  </w:num>
  <w:num w:numId="9">
    <w:abstractNumId w:val="6"/>
  </w:num>
  <w:num w:numId="10">
    <w:abstractNumId w:val="14"/>
  </w:num>
  <w:num w:numId="11">
    <w:abstractNumId w:val="2"/>
  </w:num>
  <w:num w:numId="12">
    <w:abstractNumId w:val="16"/>
  </w:num>
  <w:num w:numId="13">
    <w:abstractNumId w:val="5"/>
  </w:num>
  <w:num w:numId="14">
    <w:abstractNumId w:val="11"/>
  </w:num>
  <w:num w:numId="15">
    <w:abstractNumId w:val="12"/>
  </w:num>
  <w:num w:numId="16">
    <w:abstractNumId w:val="8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159E"/>
    <w:rsid w:val="00005F93"/>
    <w:rsid w:val="000117F2"/>
    <w:rsid w:val="000253FF"/>
    <w:rsid w:val="0003175A"/>
    <w:rsid w:val="000812FE"/>
    <w:rsid w:val="000A1C2F"/>
    <w:rsid w:val="000B0BE0"/>
    <w:rsid w:val="000B36E7"/>
    <w:rsid w:val="000B710F"/>
    <w:rsid w:val="000C12AA"/>
    <w:rsid w:val="000D1917"/>
    <w:rsid w:val="000D6816"/>
    <w:rsid w:val="000E6851"/>
    <w:rsid w:val="000F4A09"/>
    <w:rsid w:val="000F50DC"/>
    <w:rsid w:val="001029EF"/>
    <w:rsid w:val="00106389"/>
    <w:rsid w:val="00114B67"/>
    <w:rsid w:val="00121D33"/>
    <w:rsid w:val="001321C1"/>
    <w:rsid w:val="00136422"/>
    <w:rsid w:val="001442F1"/>
    <w:rsid w:val="00151A44"/>
    <w:rsid w:val="001536C9"/>
    <w:rsid w:val="001607E1"/>
    <w:rsid w:val="0016159E"/>
    <w:rsid w:val="001851BD"/>
    <w:rsid w:val="00191EB9"/>
    <w:rsid w:val="001B4281"/>
    <w:rsid w:val="001C2BA8"/>
    <w:rsid w:val="001D1551"/>
    <w:rsid w:val="001D30C7"/>
    <w:rsid w:val="001D4B7A"/>
    <w:rsid w:val="001E1B21"/>
    <w:rsid w:val="001E56CA"/>
    <w:rsid w:val="001E72BC"/>
    <w:rsid w:val="001F01A6"/>
    <w:rsid w:val="002060F1"/>
    <w:rsid w:val="002209C1"/>
    <w:rsid w:val="002274AE"/>
    <w:rsid w:val="002371EE"/>
    <w:rsid w:val="00260FBB"/>
    <w:rsid w:val="00263586"/>
    <w:rsid w:val="00265772"/>
    <w:rsid w:val="00271ED3"/>
    <w:rsid w:val="002A573A"/>
    <w:rsid w:val="002A6DE0"/>
    <w:rsid w:val="002A7569"/>
    <w:rsid w:val="002B2596"/>
    <w:rsid w:val="002E2364"/>
    <w:rsid w:val="00302544"/>
    <w:rsid w:val="00304261"/>
    <w:rsid w:val="0031649D"/>
    <w:rsid w:val="00316504"/>
    <w:rsid w:val="003204AB"/>
    <w:rsid w:val="0032154A"/>
    <w:rsid w:val="0032176D"/>
    <w:rsid w:val="00340061"/>
    <w:rsid w:val="0035738F"/>
    <w:rsid w:val="00365F55"/>
    <w:rsid w:val="00371302"/>
    <w:rsid w:val="003761C8"/>
    <w:rsid w:val="00385826"/>
    <w:rsid w:val="003862AC"/>
    <w:rsid w:val="00394C23"/>
    <w:rsid w:val="003950E7"/>
    <w:rsid w:val="003A6D29"/>
    <w:rsid w:val="003B3D49"/>
    <w:rsid w:val="003D179F"/>
    <w:rsid w:val="003D628F"/>
    <w:rsid w:val="003E02CE"/>
    <w:rsid w:val="003E4D78"/>
    <w:rsid w:val="003F14A5"/>
    <w:rsid w:val="003F19AC"/>
    <w:rsid w:val="004016C5"/>
    <w:rsid w:val="00407C1E"/>
    <w:rsid w:val="004227C2"/>
    <w:rsid w:val="00423DAD"/>
    <w:rsid w:val="00434B6E"/>
    <w:rsid w:val="00436508"/>
    <w:rsid w:val="00441BFC"/>
    <w:rsid w:val="00453AD2"/>
    <w:rsid w:val="00454293"/>
    <w:rsid w:val="004608AA"/>
    <w:rsid w:val="0046336C"/>
    <w:rsid w:val="00465766"/>
    <w:rsid w:val="0047378F"/>
    <w:rsid w:val="004A3C58"/>
    <w:rsid w:val="004E4DD1"/>
    <w:rsid w:val="00510416"/>
    <w:rsid w:val="00516B81"/>
    <w:rsid w:val="0052127D"/>
    <w:rsid w:val="00523A8D"/>
    <w:rsid w:val="00524B75"/>
    <w:rsid w:val="00534C6F"/>
    <w:rsid w:val="0054427A"/>
    <w:rsid w:val="0054766F"/>
    <w:rsid w:val="005477AB"/>
    <w:rsid w:val="00554AC6"/>
    <w:rsid w:val="00555A66"/>
    <w:rsid w:val="00572052"/>
    <w:rsid w:val="005A409F"/>
    <w:rsid w:val="005B1E61"/>
    <w:rsid w:val="005D47A4"/>
    <w:rsid w:val="005D4DF7"/>
    <w:rsid w:val="005E5CB0"/>
    <w:rsid w:val="005F3771"/>
    <w:rsid w:val="0060066C"/>
    <w:rsid w:val="00604CA8"/>
    <w:rsid w:val="00605273"/>
    <w:rsid w:val="006143CF"/>
    <w:rsid w:val="00620B9C"/>
    <w:rsid w:val="00622B0C"/>
    <w:rsid w:val="00646CA0"/>
    <w:rsid w:val="00654A53"/>
    <w:rsid w:val="00655F4C"/>
    <w:rsid w:val="00657806"/>
    <w:rsid w:val="00657B6D"/>
    <w:rsid w:val="00667085"/>
    <w:rsid w:val="00674737"/>
    <w:rsid w:val="00677C49"/>
    <w:rsid w:val="006811E0"/>
    <w:rsid w:val="0068316B"/>
    <w:rsid w:val="0069252D"/>
    <w:rsid w:val="006A5B71"/>
    <w:rsid w:val="006A700F"/>
    <w:rsid w:val="006B4731"/>
    <w:rsid w:val="006B7C82"/>
    <w:rsid w:val="006D03AE"/>
    <w:rsid w:val="006D2B66"/>
    <w:rsid w:val="006D34C8"/>
    <w:rsid w:val="006F74C3"/>
    <w:rsid w:val="00712061"/>
    <w:rsid w:val="0071402F"/>
    <w:rsid w:val="00714B9E"/>
    <w:rsid w:val="00731D48"/>
    <w:rsid w:val="00736F50"/>
    <w:rsid w:val="00743921"/>
    <w:rsid w:val="00752B15"/>
    <w:rsid w:val="00752E31"/>
    <w:rsid w:val="0075426F"/>
    <w:rsid w:val="00761F97"/>
    <w:rsid w:val="00782061"/>
    <w:rsid w:val="007A05EF"/>
    <w:rsid w:val="007A721A"/>
    <w:rsid w:val="007A781D"/>
    <w:rsid w:val="007B1F29"/>
    <w:rsid w:val="007C26D6"/>
    <w:rsid w:val="007D5548"/>
    <w:rsid w:val="007D6412"/>
    <w:rsid w:val="007E35B5"/>
    <w:rsid w:val="007F37FA"/>
    <w:rsid w:val="007F520D"/>
    <w:rsid w:val="00815AB6"/>
    <w:rsid w:val="008515DB"/>
    <w:rsid w:val="00865194"/>
    <w:rsid w:val="00867BC2"/>
    <w:rsid w:val="00877739"/>
    <w:rsid w:val="00887B39"/>
    <w:rsid w:val="008972B7"/>
    <w:rsid w:val="008B07D9"/>
    <w:rsid w:val="008B221E"/>
    <w:rsid w:val="008B3A99"/>
    <w:rsid w:val="008C13D3"/>
    <w:rsid w:val="008C33FF"/>
    <w:rsid w:val="008C7C95"/>
    <w:rsid w:val="008D17AC"/>
    <w:rsid w:val="008D26D9"/>
    <w:rsid w:val="008D426F"/>
    <w:rsid w:val="008E6452"/>
    <w:rsid w:val="008E7891"/>
    <w:rsid w:val="00902B86"/>
    <w:rsid w:val="009063B1"/>
    <w:rsid w:val="00915130"/>
    <w:rsid w:val="009179CB"/>
    <w:rsid w:val="009308D5"/>
    <w:rsid w:val="00944BAF"/>
    <w:rsid w:val="00971330"/>
    <w:rsid w:val="009B7AD4"/>
    <w:rsid w:val="009C4E73"/>
    <w:rsid w:val="009D4E1D"/>
    <w:rsid w:val="00A01A95"/>
    <w:rsid w:val="00A03AC5"/>
    <w:rsid w:val="00A0417D"/>
    <w:rsid w:val="00A11995"/>
    <w:rsid w:val="00A21C26"/>
    <w:rsid w:val="00A220D6"/>
    <w:rsid w:val="00A31942"/>
    <w:rsid w:val="00A351CD"/>
    <w:rsid w:val="00A449EA"/>
    <w:rsid w:val="00A7279B"/>
    <w:rsid w:val="00A82737"/>
    <w:rsid w:val="00A82C29"/>
    <w:rsid w:val="00A92C72"/>
    <w:rsid w:val="00A96DC7"/>
    <w:rsid w:val="00A97ADD"/>
    <w:rsid w:val="00AA2907"/>
    <w:rsid w:val="00AB2494"/>
    <w:rsid w:val="00AC5725"/>
    <w:rsid w:val="00AC6F84"/>
    <w:rsid w:val="00AC70CE"/>
    <w:rsid w:val="00AD5B33"/>
    <w:rsid w:val="00AE47BC"/>
    <w:rsid w:val="00AF107E"/>
    <w:rsid w:val="00AF5CC4"/>
    <w:rsid w:val="00B020DD"/>
    <w:rsid w:val="00B10D13"/>
    <w:rsid w:val="00B47425"/>
    <w:rsid w:val="00B50399"/>
    <w:rsid w:val="00B62ED7"/>
    <w:rsid w:val="00B77CD2"/>
    <w:rsid w:val="00BB1BDF"/>
    <w:rsid w:val="00BB4611"/>
    <w:rsid w:val="00BC03F2"/>
    <w:rsid w:val="00BC08B8"/>
    <w:rsid w:val="00BD2207"/>
    <w:rsid w:val="00BF28E9"/>
    <w:rsid w:val="00BF2CB3"/>
    <w:rsid w:val="00C06A84"/>
    <w:rsid w:val="00C07421"/>
    <w:rsid w:val="00C213BA"/>
    <w:rsid w:val="00C27C24"/>
    <w:rsid w:val="00C319BC"/>
    <w:rsid w:val="00C42B13"/>
    <w:rsid w:val="00C54761"/>
    <w:rsid w:val="00C56A92"/>
    <w:rsid w:val="00C82517"/>
    <w:rsid w:val="00CB65B3"/>
    <w:rsid w:val="00CD7621"/>
    <w:rsid w:val="00CE0ED4"/>
    <w:rsid w:val="00CE1079"/>
    <w:rsid w:val="00CE2631"/>
    <w:rsid w:val="00CE5717"/>
    <w:rsid w:val="00CF288D"/>
    <w:rsid w:val="00D1484A"/>
    <w:rsid w:val="00D1663A"/>
    <w:rsid w:val="00D40DC4"/>
    <w:rsid w:val="00D428E2"/>
    <w:rsid w:val="00D463E5"/>
    <w:rsid w:val="00D6340C"/>
    <w:rsid w:val="00D73D28"/>
    <w:rsid w:val="00D81BA1"/>
    <w:rsid w:val="00D83AFD"/>
    <w:rsid w:val="00DA3ADB"/>
    <w:rsid w:val="00DB506D"/>
    <w:rsid w:val="00DC0891"/>
    <w:rsid w:val="00DC5F59"/>
    <w:rsid w:val="00DD23AE"/>
    <w:rsid w:val="00DD7AFF"/>
    <w:rsid w:val="00DF4A4A"/>
    <w:rsid w:val="00DF76F1"/>
    <w:rsid w:val="00DF78B4"/>
    <w:rsid w:val="00E04ECC"/>
    <w:rsid w:val="00E237ED"/>
    <w:rsid w:val="00E26FB7"/>
    <w:rsid w:val="00E321A3"/>
    <w:rsid w:val="00E33216"/>
    <w:rsid w:val="00E56984"/>
    <w:rsid w:val="00E57C8E"/>
    <w:rsid w:val="00E618B1"/>
    <w:rsid w:val="00E62C1D"/>
    <w:rsid w:val="00E70D37"/>
    <w:rsid w:val="00E77572"/>
    <w:rsid w:val="00EA072C"/>
    <w:rsid w:val="00EB08D6"/>
    <w:rsid w:val="00EE3619"/>
    <w:rsid w:val="00EE44DF"/>
    <w:rsid w:val="00EF6633"/>
    <w:rsid w:val="00F01600"/>
    <w:rsid w:val="00F135F5"/>
    <w:rsid w:val="00F1363A"/>
    <w:rsid w:val="00F150AC"/>
    <w:rsid w:val="00F17B74"/>
    <w:rsid w:val="00F264BD"/>
    <w:rsid w:val="00F436A0"/>
    <w:rsid w:val="00F43F47"/>
    <w:rsid w:val="00F53927"/>
    <w:rsid w:val="00F552D0"/>
    <w:rsid w:val="00F96FF9"/>
    <w:rsid w:val="00FC0F07"/>
    <w:rsid w:val="00FC33D7"/>
    <w:rsid w:val="00FD21BB"/>
    <w:rsid w:val="00FD67DA"/>
    <w:rsid w:val="00FE33D0"/>
    <w:rsid w:val="00FF2539"/>
    <w:rsid w:val="00FF2F3D"/>
    <w:rsid w:val="00FF5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1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C0F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F4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1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161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159E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1615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1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3"/>
    <w:basedOn w:val="a"/>
    <w:rsid w:val="0016159E"/>
    <w:pPr>
      <w:shd w:val="clear" w:color="auto" w:fill="FFFFFF"/>
      <w:spacing w:before="240" w:after="360" w:line="0" w:lineRule="atLeast"/>
    </w:pPr>
    <w:rPr>
      <w:spacing w:val="10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655F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91E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91E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rsid w:val="003E4D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3E4D7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B474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FC0F07"/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p1">
    <w:name w:val="p1"/>
    <w:basedOn w:val="a"/>
    <w:rsid w:val="00FC0F07"/>
    <w:pPr>
      <w:spacing w:before="100" w:beforeAutospacing="1" w:after="100" w:afterAutospacing="1"/>
    </w:pPr>
  </w:style>
  <w:style w:type="character" w:customStyle="1" w:styleId="s1">
    <w:name w:val="s1"/>
    <w:basedOn w:val="a0"/>
    <w:rsid w:val="00FC0F07"/>
  </w:style>
  <w:style w:type="paragraph" w:styleId="a9">
    <w:name w:val="Balloon Text"/>
    <w:basedOn w:val="a"/>
    <w:link w:val="aa"/>
    <w:uiPriority w:val="99"/>
    <w:semiHidden/>
    <w:unhideWhenUsed/>
    <w:rsid w:val="0071402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40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Базовый"/>
    <w:rsid w:val="00554AC6"/>
    <w:pPr>
      <w:tabs>
        <w:tab w:val="left" w:pos="708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customStyle="1" w:styleId="ConsPlusNonformat">
    <w:name w:val="ConsPlusNonformat"/>
    <w:rsid w:val="0026577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14B9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6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CEEF24D91F4D4702B73F207FF8FE70FADF6677B0D25486C6C096D6026F32836FD4B143C97A0EF4F6v3FF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FD23D-0D91-43F4-AAC9-F755E0481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12</Pages>
  <Words>3240</Words>
  <Characters>18471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Шугалей</dc:creator>
  <cp:lastModifiedBy>Луговик Наталья Геннадиевна</cp:lastModifiedBy>
  <cp:revision>34</cp:revision>
  <cp:lastPrinted>2022-04-08T03:20:00Z</cp:lastPrinted>
  <dcterms:created xsi:type="dcterms:W3CDTF">2024-07-16T09:48:00Z</dcterms:created>
  <dcterms:modified xsi:type="dcterms:W3CDTF">2026-07-13T04:28:00Z</dcterms:modified>
</cp:coreProperties>
</file>